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E0" w:rsidRPr="00C53650" w:rsidRDefault="007B7C2D" w:rsidP="00EF45E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bookmark1"/>
      <w:r w:rsidRPr="00C53650">
        <w:rPr>
          <w:rFonts w:ascii="Times New Roman" w:eastAsia="Calibri" w:hAnsi="Times New Roman" w:cs="Times New Roman"/>
          <w:b/>
          <w:sz w:val="24"/>
          <w:szCs w:val="24"/>
        </w:rPr>
        <w:t>ПРИНЯТО</w:t>
      </w:r>
      <w:r w:rsidRPr="00C5365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53650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C536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C53650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EF45E0" w:rsidRPr="00C53650" w:rsidRDefault="007B7C2D" w:rsidP="007B7C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650">
        <w:rPr>
          <w:rFonts w:ascii="Times New Roman" w:eastAsia="Calibri" w:hAnsi="Times New Roman" w:cs="Times New Roman"/>
          <w:sz w:val="24"/>
          <w:szCs w:val="24"/>
        </w:rPr>
        <w:t xml:space="preserve">Решением Совета </w:t>
      </w:r>
      <w:r w:rsidR="00EF45E0" w:rsidRPr="00C53650">
        <w:rPr>
          <w:rFonts w:ascii="Times New Roman" w:eastAsia="Calibri" w:hAnsi="Times New Roman" w:cs="Times New Roman"/>
          <w:sz w:val="24"/>
          <w:szCs w:val="24"/>
        </w:rPr>
        <w:tab/>
      </w:r>
      <w:r w:rsidR="00EF45E0" w:rsidRPr="00C53650">
        <w:rPr>
          <w:rFonts w:ascii="Times New Roman" w:eastAsia="Calibri" w:hAnsi="Times New Roman" w:cs="Times New Roman"/>
          <w:sz w:val="24"/>
          <w:szCs w:val="24"/>
        </w:rPr>
        <w:tab/>
      </w:r>
      <w:r w:rsidR="00EF45E0" w:rsidRPr="00C53650">
        <w:rPr>
          <w:rFonts w:ascii="Times New Roman" w:eastAsia="Calibri" w:hAnsi="Times New Roman" w:cs="Times New Roman"/>
          <w:sz w:val="24"/>
          <w:szCs w:val="24"/>
        </w:rPr>
        <w:tab/>
      </w:r>
      <w:r w:rsidR="00EF45E0" w:rsidRPr="00C53650">
        <w:rPr>
          <w:rFonts w:ascii="Times New Roman" w:eastAsia="Calibri" w:hAnsi="Times New Roman" w:cs="Times New Roman"/>
          <w:sz w:val="24"/>
          <w:szCs w:val="24"/>
        </w:rPr>
        <w:tab/>
      </w:r>
      <w:r w:rsidR="00EF45E0" w:rsidRPr="00C53650">
        <w:rPr>
          <w:rFonts w:ascii="Times New Roman" w:eastAsia="Calibri" w:hAnsi="Times New Roman" w:cs="Times New Roman"/>
          <w:sz w:val="24"/>
          <w:szCs w:val="24"/>
        </w:rPr>
        <w:tab/>
      </w:r>
      <w:r w:rsidR="00C53650" w:rsidRPr="00C53650">
        <w:rPr>
          <w:rFonts w:ascii="Times New Roman" w:eastAsia="Calibri" w:hAnsi="Times New Roman" w:cs="Times New Roman"/>
          <w:sz w:val="24"/>
          <w:szCs w:val="24"/>
        </w:rPr>
        <w:t xml:space="preserve">и.о. </w:t>
      </w:r>
      <w:r w:rsidR="00EF45E0" w:rsidRPr="00C53650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C53650" w:rsidRPr="00C53650">
        <w:rPr>
          <w:rFonts w:ascii="Times New Roman" w:eastAsia="Calibri" w:hAnsi="Times New Roman" w:cs="Times New Roman"/>
          <w:sz w:val="24"/>
          <w:szCs w:val="24"/>
        </w:rPr>
        <w:t>а</w:t>
      </w:r>
      <w:r w:rsidR="00EF45E0" w:rsidRPr="00C536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45E0" w:rsidRPr="00C53650" w:rsidRDefault="00EF45E0" w:rsidP="007B7C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650">
        <w:rPr>
          <w:rFonts w:ascii="Times New Roman" w:eastAsia="Calibri" w:hAnsi="Times New Roman" w:cs="Times New Roman"/>
          <w:sz w:val="24"/>
          <w:szCs w:val="24"/>
        </w:rPr>
        <w:t>трудовог</w:t>
      </w:r>
      <w:r w:rsidR="00C53650" w:rsidRPr="00C53650">
        <w:rPr>
          <w:rFonts w:ascii="Times New Roman" w:eastAsia="Calibri" w:hAnsi="Times New Roman" w:cs="Times New Roman"/>
          <w:sz w:val="24"/>
          <w:szCs w:val="24"/>
        </w:rPr>
        <w:t>о коллектива</w:t>
      </w:r>
      <w:r w:rsidR="00C53650" w:rsidRPr="00C53650">
        <w:rPr>
          <w:rFonts w:ascii="Times New Roman" w:eastAsia="Calibri" w:hAnsi="Times New Roman" w:cs="Times New Roman"/>
          <w:sz w:val="24"/>
          <w:szCs w:val="24"/>
        </w:rPr>
        <w:tab/>
      </w:r>
      <w:r w:rsidR="00C53650" w:rsidRPr="00C53650">
        <w:rPr>
          <w:rFonts w:ascii="Times New Roman" w:eastAsia="Calibri" w:hAnsi="Times New Roman" w:cs="Times New Roman"/>
          <w:sz w:val="24"/>
          <w:szCs w:val="24"/>
        </w:rPr>
        <w:tab/>
      </w:r>
      <w:r w:rsidR="00C53650" w:rsidRPr="00C53650">
        <w:rPr>
          <w:rFonts w:ascii="Times New Roman" w:eastAsia="Calibri" w:hAnsi="Times New Roman" w:cs="Times New Roman"/>
          <w:sz w:val="24"/>
          <w:szCs w:val="24"/>
        </w:rPr>
        <w:tab/>
      </w:r>
      <w:r w:rsidR="00C53650" w:rsidRPr="00C53650">
        <w:rPr>
          <w:rFonts w:ascii="Times New Roman" w:eastAsia="Calibri" w:hAnsi="Times New Roman" w:cs="Times New Roman"/>
          <w:sz w:val="24"/>
          <w:szCs w:val="24"/>
        </w:rPr>
        <w:tab/>
      </w:r>
      <w:r w:rsidR="00C53650" w:rsidRPr="00C53650">
        <w:rPr>
          <w:rFonts w:ascii="Times New Roman" w:eastAsia="Calibri" w:hAnsi="Times New Roman" w:cs="Times New Roman"/>
          <w:sz w:val="24"/>
          <w:szCs w:val="24"/>
        </w:rPr>
        <w:tab/>
        <w:t>М</w:t>
      </w:r>
      <w:r w:rsidR="00E162AF" w:rsidRPr="00C53650">
        <w:rPr>
          <w:rFonts w:ascii="Times New Roman" w:eastAsia="Calibri" w:hAnsi="Times New Roman" w:cs="Times New Roman"/>
          <w:sz w:val="24"/>
          <w:szCs w:val="24"/>
        </w:rPr>
        <w:t>О</w:t>
      </w:r>
      <w:r w:rsidR="00C53650" w:rsidRPr="00C53650">
        <w:rPr>
          <w:rFonts w:ascii="Times New Roman" w:eastAsia="Calibri" w:hAnsi="Times New Roman" w:cs="Times New Roman"/>
          <w:sz w:val="24"/>
          <w:szCs w:val="24"/>
        </w:rPr>
        <w:t>БУ СОШ № 34</w:t>
      </w:r>
    </w:p>
    <w:p w:rsidR="00EF45E0" w:rsidRPr="00C53650" w:rsidRDefault="00C53650" w:rsidP="007B7C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650">
        <w:rPr>
          <w:rFonts w:ascii="Times New Roman" w:eastAsia="Calibri" w:hAnsi="Times New Roman" w:cs="Times New Roman"/>
          <w:sz w:val="24"/>
          <w:szCs w:val="24"/>
        </w:rPr>
        <w:t>М</w:t>
      </w:r>
      <w:r w:rsidR="00AC7DAD" w:rsidRPr="00C53650">
        <w:rPr>
          <w:rFonts w:ascii="Times New Roman" w:eastAsia="Calibri" w:hAnsi="Times New Roman" w:cs="Times New Roman"/>
          <w:sz w:val="24"/>
          <w:szCs w:val="24"/>
        </w:rPr>
        <w:t>О</w:t>
      </w:r>
      <w:r w:rsidRPr="00C53650">
        <w:rPr>
          <w:rFonts w:ascii="Times New Roman" w:eastAsia="Calibri" w:hAnsi="Times New Roman" w:cs="Times New Roman"/>
          <w:sz w:val="24"/>
          <w:szCs w:val="24"/>
        </w:rPr>
        <w:t>БУ СОШ № 34</w:t>
      </w:r>
      <w:r w:rsidR="00EF45E0" w:rsidRPr="00C53650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7B7C2D" w:rsidRPr="00C53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2AF" w:rsidRPr="00C5365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E162AF" w:rsidRPr="00C53650">
        <w:rPr>
          <w:rFonts w:ascii="Times New Roman" w:eastAsia="Calibri" w:hAnsi="Times New Roman" w:cs="Times New Roman"/>
          <w:sz w:val="24"/>
          <w:szCs w:val="24"/>
        </w:rPr>
        <w:tab/>
      </w:r>
      <w:r w:rsidRPr="00C53650">
        <w:rPr>
          <w:rFonts w:ascii="Times New Roman" w:eastAsia="Calibri" w:hAnsi="Times New Roman" w:cs="Times New Roman"/>
          <w:sz w:val="24"/>
          <w:szCs w:val="24"/>
        </w:rPr>
        <w:t>_______Л.Н.Милютина</w:t>
      </w:r>
    </w:p>
    <w:p w:rsidR="00EF45E0" w:rsidRPr="00C53650" w:rsidRDefault="00EF45E0" w:rsidP="007B7C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650">
        <w:rPr>
          <w:rFonts w:ascii="Times New Roman" w:eastAsia="Calibri" w:hAnsi="Times New Roman" w:cs="Times New Roman"/>
          <w:sz w:val="24"/>
          <w:szCs w:val="24"/>
        </w:rPr>
        <w:t>п</w:t>
      </w:r>
      <w:r w:rsidR="00C53650" w:rsidRPr="00C53650">
        <w:rPr>
          <w:rFonts w:ascii="Times New Roman" w:eastAsia="Calibri" w:hAnsi="Times New Roman" w:cs="Times New Roman"/>
          <w:sz w:val="24"/>
          <w:szCs w:val="24"/>
        </w:rPr>
        <w:t>ротокол  от 02.12.2015 № 1</w:t>
      </w:r>
      <w:r w:rsidR="007B7C2D" w:rsidRPr="00C5365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C53650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7B7C2D" w:rsidRPr="00C53650" w:rsidRDefault="00EF45E0" w:rsidP="007B7C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536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="00AC7DAD" w:rsidRPr="00C53650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C53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3650" w:rsidRPr="00C53650">
        <w:rPr>
          <w:rFonts w:ascii="Times New Roman" w:eastAsia="Calibri" w:hAnsi="Times New Roman" w:cs="Times New Roman"/>
          <w:sz w:val="24"/>
          <w:szCs w:val="24"/>
        </w:rPr>
        <w:t>Приказ №__</w:t>
      </w:r>
      <w:r w:rsidR="00A30CA6">
        <w:rPr>
          <w:rFonts w:ascii="Times New Roman" w:eastAsia="Calibri" w:hAnsi="Times New Roman" w:cs="Times New Roman"/>
          <w:sz w:val="24"/>
          <w:szCs w:val="24"/>
        </w:rPr>
        <w:t>176</w:t>
      </w:r>
      <w:r w:rsidR="00C53650" w:rsidRPr="00C53650">
        <w:rPr>
          <w:rFonts w:ascii="Times New Roman" w:eastAsia="Calibri" w:hAnsi="Times New Roman" w:cs="Times New Roman"/>
          <w:sz w:val="24"/>
          <w:szCs w:val="24"/>
        </w:rPr>
        <w:t xml:space="preserve"> от « 02</w:t>
      </w:r>
      <w:r w:rsidRPr="00C53650">
        <w:rPr>
          <w:rFonts w:ascii="Times New Roman" w:eastAsia="Calibri" w:hAnsi="Times New Roman" w:cs="Times New Roman"/>
          <w:sz w:val="24"/>
          <w:szCs w:val="24"/>
        </w:rPr>
        <w:t xml:space="preserve"> »</w:t>
      </w:r>
      <w:r w:rsidR="00C53650" w:rsidRPr="00C53650">
        <w:rPr>
          <w:rFonts w:ascii="Times New Roman" w:eastAsia="Calibri" w:hAnsi="Times New Roman" w:cs="Times New Roman"/>
          <w:sz w:val="24"/>
          <w:szCs w:val="24"/>
        </w:rPr>
        <w:t xml:space="preserve"> 12.</w:t>
      </w:r>
      <w:r w:rsidR="00AC7DAD" w:rsidRPr="00C53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7C2D" w:rsidRPr="00C53650">
        <w:rPr>
          <w:rFonts w:ascii="Times New Roman" w:eastAsia="Calibri" w:hAnsi="Times New Roman" w:cs="Times New Roman"/>
          <w:sz w:val="24"/>
          <w:szCs w:val="24"/>
        </w:rPr>
        <w:t>201</w:t>
      </w:r>
      <w:r w:rsidR="00C53650" w:rsidRPr="00C53650">
        <w:rPr>
          <w:rFonts w:ascii="Times New Roman" w:eastAsia="Calibri" w:hAnsi="Times New Roman" w:cs="Times New Roman"/>
          <w:sz w:val="24"/>
          <w:szCs w:val="24"/>
        </w:rPr>
        <w:t>5</w:t>
      </w:r>
      <w:r w:rsidR="007B7C2D" w:rsidRPr="00C53650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7B7C2D" w:rsidRPr="007B7C2D" w:rsidRDefault="007B7C2D" w:rsidP="00EF45E0">
      <w:pPr>
        <w:tabs>
          <w:tab w:val="left" w:pos="540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C2D" w:rsidRPr="007B7C2D" w:rsidRDefault="007B7C2D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7C2D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7B7C2D" w:rsidRPr="007B7C2D" w:rsidRDefault="007B7C2D" w:rsidP="007B7C2D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7C2D">
        <w:rPr>
          <w:rFonts w:ascii="Times New Roman" w:eastAsia="Calibri" w:hAnsi="Times New Roman" w:cs="Times New Roman"/>
          <w:b/>
          <w:sz w:val="28"/>
          <w:szCs w:val="28"/>
        </w:rPr>
        <w:t>О противодействии коррупции</w:t>
      </w:r>
      <w:r w:rsidR="00363D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53650">
        <w:rPr>
          <w:rFonts w:ascii="Times New Roman" w:eastAsia="Calibri" w:hAnsi="Times New Roman" w:cs="Times New Roman"/>
          <w:b/>
          <w:sz w:val="28"/>
          <w:szCs w:val="28"/>
        </w:rPr>
        <w:t xml:space="preserve">в МОБУ СОШ № 34 </w:t>
      </w:r>
    </w:p>
    <w:p w:rsidR="007B7C2D" w:rsidRDefault="007B7C2D" w:rsidP="00EF45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CF" w:rsidRPr="00196733" w:rsidRDefault="00A53BCF" w:rsidP="00EF4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bookmarkEnd w:id="0"/>
      <w:r w:rsid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F6321" w:rsidRDefault="005F6321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EFF" w:rsidRPr="009C6B8D" w:rsidRDefault="005F6321" w:rsidP="00D50EF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Данное Положение </w:t>
      </w:r>
      <w:r w:rsidR="005E6C98" w:rsidRPr="00D50EFF">
        <w:rPr>
          <w:rFonts w:ascii="Times New Roman" w:eastAsia="Calibri" w:hAnsi="Times New Roman" w:cs="Times New Roman"/>
          <w:sz w:val="28"/>
          <w:szCs w:val="28"/>
        </w:rPr>
        <w:t>«</w:t>
      </w:r>
      <w:r w:rsidRPr="00D50EFF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 w:rsidR="005E6C98" w:rsidRPr="00D50EFF">
        <w:rPr>
          <w:rFonts w:ascii="Times New Roman" w:eastAsia="Calibri" w:hAnsi="Times New Roman" w:cs="Times New Roman"/>
          <w:sz w:val="28"/>
          <w:szCs w:val="28"/>
        </w:rPr>
        <w:t>»</w:t>
      </w: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 разработано на основе Федерального закона от 25.12.2008 </w:t>
      </w:r>
      <w:r w:rsidR="005E6C98" w:rsidRPr="00D50EFF">
        <w:rPr>
          <w:rFonts w:ascii="Times New Roman" w:eastAsia="Calibri" w:hAnsi="Times New Roman" w:cs="Times New Roman"/>
          <w:sz w:val="28"/>
          <w:szCs w:val="28"/>
        </w:rPr>
        <w:t>№ 273-ФЗ «</w:t>
      </w: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5E6C98" w:rsidRPr="00D50EFF">
        <w:rPr>
          <w:rFonts w:ascii="Times New Roman" w:eastAsia="Calibri" w:hAnsi="Times New Roman" w:cs="Times New Roman"/>
          <w:sz w:val="28"/>
          <w:szCs w:val="28"/>
        </w:rPr>
        <w:t>проти</w:t>
      </w:r>
      <w:r w:rsidRPr="00D50EFF">
        <w:rPr>
          <w:rFonts w:ascii="Times New Roman" w:eastAsia="Calibri" w:hAnsi="Times New Roman" w:cs="Times New Roman"/>
          <w:sz w:val="28"/>
          <w:szCs w:val="28"/>
        </w:rPr>
        <w:t>водействии коррупции</w:t>
      </w:r>
      <w:r w:rsidR="005E6C98" w:rsidRPr="00D50EFF">
        <w:rPr>
          <w:rFonts w:ascii="Times New Roman" w:eastAsia="Calibri" w:hAnsi="Times New Roman" w:cs="Times New Roman"/>
          <w:sz w:val="28"/>
          <w:szCs w:val="28"/>
        </w:rPr>
        <w:t>»</w:t>
      </w: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 (с последующими изменения</w:t>
      </w:r>
      <w:r w:rsidR="00D50EFF" w:rsidRPr="00D50EFF">
        <w:rPr>
          <w:rFonts w:ascii="Times New Roman" w:eastAsia="Calibri" w:hAnsi="Times New Roman" w:cs="Times New Roman"/>
          <w:sz w:val="28"/>
          <w:szCs w:val="28"/>
        </w:rPr>
        <w:t>ми)</w:t>
      </w:r>
      <w:r w:rsidR="00C536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0EFF" w:rsidRPr="00D50EFF" w:rsidRDefault="00D50EFF" w:rsidP="00D50EFF">
      <w:pPr>
        <w:pStyle w:val="a4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муниципаль</w:t>
      </w:r>
      <w:r w:rsidR="00E1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общеобразовательном </w:t>
      </w:r>
      <w:r w:rsidR="00C5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бюджетном </w:t>
      </w:r>
      <w:r w:rsidR="00E162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с</w:t>
      </w:r>
      <w:r w:rsidR="00AC7D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редней общеобразовательной школе</w:t>
      </w:r>
      <w:r w:rsidR="00C5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34 МО Кореновский район</w:t>
      </w:r>
      <w:r w:rsidR="00E16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A5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A53B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F632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0EFF" w:rsidRPr="00D50EFF" w:rsidRDefault="00D50EFF" w:rsidP="00D50EFF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1.3.1. 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коррупция: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F6321">
        <w:rPr>
          <w:rFonts w:ascii="Times New Roman" w:eastAsia="Calibri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1.3.2. 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противодействие коррупции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F6321" w:rsidRPr="005F6321" w:rsidRDefault="005F6321" w:rsidP="005F6321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5F6321" w:rsidRPr="005F6321" w:rsidRDefault="005F6321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1.3.3. 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антикоррупционная политика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– деятельность администрации </w:t>
      </w:r>
      <w:r w:rsidR="00D50EFF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5F6321">
        <w:rPr>
          <w:rFonts w:ascii="Times New Roman" w:eastAsia="Calibri" w:hAnsi="Times New Roman" w:cs="Times New Roman"/>
          <w:sz w:val="28"/>
          <w:szCs w:val="28"/>
        </w:rPr>
        <w:t>, направленная на создание эффективной системы противодействия коррупции;</w:t>
      </w:r>
    </w:p>
    <w:p w:rsidR="005F6321" w:rsidRPr="005F6321" w:rsidRDefault="005F6321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1.3.4. 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антикоррупционная экспертиза правовых актов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специалистов по выявлению и описанию коррупциогенных факторов, относящихся </w:t>
      </w:r>
      <w:r w:rsidRPr="005F6321">
        <w:rPr>
          <w:rFonts w:ascii="Times New Roman" w:eastAsia="Calibri" w:hAnsi="Times New Roman" w:cs="Times New Roman"/>
          <w:sz w:val="28"/>
          <w:szCs w:val="28"/>
        </w:rPr>
        <w:lastRenderedPageBreak/>
        <w:t>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5F6321" w:rsidRPr="005F6321" w:rsidRDefault="005F6321" w:rsidP="005F63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1.3.5. 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коррупционное правонарушение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</w:p>
    <w:p w:rsidR="005F6321" w:rsidRPr="005F6321" w:rsidRDefault="005F6321" w:rsidP="005F6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1.3.6. 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коррупциогенный фактор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</w:p>
    <w:p w:rsidR="005F6321" w:rsidRPr="005F6321" w:rsidRDefault="005F6321" w:rsidP="005F632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          1.3.7.  </w:t>
      </w:r>
      <w:r w:rsidRPr="005F6321">
        <w:rPr>
          <w:rFonts w:ascii="Times New Roman" w:eastAsia="Calibri" w:hAnsi="Times New Roman" w:cs="Times New Roman"/>
          <w:sz w:val="28"/>
          <w:szCs w:val="28"/>
          <w:u w:val="single"/>
        </w:rPr>
        <w:t>предупреждение коррупции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 - деятельность </w:t>
      </w:r>
      <w:r w:rsidR="00D50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D50EFF" w:rsidRPr="005F6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321">
        <w:rPr>
          <w:rFonts w:ascii="Times New Roman" w:eastAsia="Calibri" w:hAnsi="Times New Roman" w:cs="Times New Roman"/>
          <w:sz w:val="28"/>
          <w:szCs w:val="28"/>
        </w:rPr>
        <w:t>по анти</w:t>
      </w:r>
      <w:r w:rsidR="00D50EFF">
        <w:rPr>
          <w:rFonts w:ascii="Times New Roman" w:eastAsia="Calibri" w:hAnsi="Times New Roman" w:cs="Times New Roman"/>
          <w:sz w:val="28"/>
          <w:szCs w:val="28"/>
        </w:rPr>
        <w:t>-</w:t>
      </w:r>
      <w:r w:rsidRPr="005F6321">
        <w:rPr>
          <w:rFonts w:ascii="Times New Roman" w:eastAsia="Calibri" w:hAnsi="Times New Roman" w:cs="Times New Roman"/>
          <w:sz w:val="28"/>
          <w:szCs w:val="28"/>
        </w:rPr>
        <w:t>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распространению.</w:t>
      </w:r>
    </w:p>
    <w:p w:rsidR="00D50EFF" w:rsidRDefault="005F6321" w:rsidP="00D50EFF">
      <w:pPr>
        <w:tabs>
          <w:tab w:val="left" w:pos="540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1.4. Противодействие коррупции в </w:t>
      </w:r>
      <w:r w:rsidR="00D50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D50EFF" w:rsidRPr="005F63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6321">
        <w:rPr>
          <w:rFonts w:ascii="Times New Roman" w:eastAsia="Calibri" w:hAnsi="Times New Roman" w:cs="Times New Roman"/>
          <w:sz w:val="28"/>
          <w:szCs w:val="28"/>
        </w:rPr>
        <w:t xml:space="preserve">осуществляется на основе следующих принципов: 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приоритета профилактически</w:t>
      </w:r>
      <w:r w:rsidR="00D50EFF">
        <w:rPr>
          <w:rFonts w:ascii="Times New Roman" w:eastAsia="Calibri" w:hAnsi="Times New Roman" w:cs="Times New Roman"/>
          <w:sz w:val="28"/>
          <w:szCs w:val="28"/>
        </w:rPr>
        <w:t xml:space="preserve">х мер, </w:t>
      </w:r>
      <w:r w:rsidRPr="00D50EFF">
        <w:rPr>
          <w:rFonts w:ascii="Times New Roman" w:eastAsia="Calibri" w:hAnsi="Times New Roman" w:cs="Times New Roman"/>
          <w:sz w:val="28"/>
          <w:szCs w:val="28"/>
        </w:rPr>
        <w:t>направленных на недопущение формирования причин и условий, порождающих коррупцию;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D50EFF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50EFF">
        <w:rPr>
          <w:rFonts w:ascii="Times New Roman" w:eastAsia="Calibri" w:hAnsi="Times New Roman" w:cs="Times New Roman"/>
          <w:sz w:val="28"/>
          <w:szCs w:val="28"/>
        </w:rPr>
        <w:t xml:space="preserve"> ней;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приоритета защиты прав и законных интересов физических и юридических лиц;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неотвратимости ответственности за совершение коррупционных правонарушений;</w:t>
      </w:r>
    </w:p>
    <w:p w:rsid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комплексного использования организационных, информационно-пропагандистских и других мер;</w:t>
      </w:r>
    </w:p>
    <w:p w:rsidR="005F6321" w:rsidRPr="00D50EFF" w:rsidRDefault="005F6321" w:rsidP="00D50EFF">
      <w:pPr>
        <w:pStyle w:val="a4"/>
        <w:numPr>
          <w:ilvl w:val="0"/>
          <w:numId w:val="3"/>
        </w:numPr>
        <w:tabs>
          <w:tab w:val="left" w:pos="540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0EFF">
        <w:rPr>
          <w:rFonts w:ascii="Times New Roman" w:eastAsia="Calibri" w:hAnsi="Times New Roman" w:cs="Times New Roman"/>
          <w:sz w:val="28"/>
          <w:szCs w:val="28"/>
        </w:rPr>
        <w:t>приоритетного применения мер по предупреждению коррупции</w:t>
      </w:r>
      <w:r w:rsidR="00D50E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BCF" w:rsidRPr="00A53BCF" w:rsidRDefault="00A53BCF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EFF" w:rsidRPr="00196733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ОСНОВНЫЕ МЕРЫ ПО ПРОТИВОДЕЙСТВИЮ </w:t>
      </w:r>
      <w:r w:rsidR="00D50EFF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</w:p>
    <w:p w:rsidR="00A53BCF" w:rsidRPr="00196733" w:rsidRDefault="00D50EF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ПРОФИЛАКТИКЕ</w:t>
      </w:r>
      <w:r w:rsidR="005F6321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3BCF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КОРРУПЦИИ</w:t>
      </w:r>
      <w:r w:rsid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65" w:rsidRDefault="00A53BCF" w:rsidP="00316FB4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коррупции осуществляется путем применения следующих основных мер:</w:t>
      </w:r>
    </w:p>
    <w:p w:rsid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 коллективе педагогических и непедагогических работников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нетерпимости к коррупционному поведению;</w:t>
      </w:r>
    </w:p>
    <w:p w:rsid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родителей (законных представителей) обучающихся нетерпимости к коррупционному поведению;</w:t>
      </w:r>
    </w:p>
    <w:p w:rsid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мониторинга всех локальных актов, издаваемых администрацией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предмет соответствия действующему законодательству;</w:t>
      </w:r>
    </w:p>
    <w:p w:rsidR="00A53BCF" w:rsidRPr="00202C65" w:rsidRDefault="00A53BCF" w:rsidP="00316FB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разъяснению работникам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 (законным представителям) обучающихся законодательства в сфере противодействия коррупции.</w:t>
      </w:r>
    </w:p>
    <w:p w:rsidR="005F6321" w:rsidRPr="00A53BCF" w:rsidRDefault="005F6321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CF" w:rsidRPr="00196733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</w:t>
      </w:r>
      <w:r w:rsidR="00196733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НАПРАВЛЕНИЯ ПРОТИВОДЕЙСТВИЯ КОРРУПЦИИ</w:t>
      </w:r>
      <w:r w:rsidR="00202C65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C65" w:rsidRDefault="00202C65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53BCF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механизма взаимодействия органов управления с гражданами и институтами гражданского общества;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административных и иных мер, 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и структуры органов самоуправления;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gramStart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общественного контроля деятельности органов управления</w:t>
      </w:r>
      <w:proofErr w:type="gramEnd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самоуправления;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конкретизация полномочий педагогических, непедагогических и руководящих работников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быть отражены в должностных инструкциях</w:t>
      </w:r>
      <w:r w:rsid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proofErr w:type="gramStart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работниками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обо всех случаях обращения к ним каких-либо лиц в целях склонения их к совершению</w:t>
      </w:r>
      <w:proofErr w:type="gramEnd"/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правонарушений;</w:t>
      </w:r>
    </w:p>
    <w:p w:rsidR="00A53BCF" w:rsidRPr="00202C65" w:rsidRDefault="00A53BCF" w:rsidP="00316FB4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уведомления обучающимися и их родителями (законными представителями) администрации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 всех случаях вымогания у них взяток работниками </w:t>
      </w:r>
      <w:r w:rsidR="00316FB4"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02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CF" w:rsidRPr="00196733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</w:t>
      </w:r>
      <w:r w:rsidR="00E70F80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ОРГАНИЗАЦИОННЫЕ ОСНОВЫ ПРОТИВОДЕЙСТВИЯ КОРРУПЦИИ</w:t>
      </w:r>
      <w:r w:rsidR="00E70F80" w:rsidRPr="001967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DAD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мероприятиями, направленными на </w:t>
      </w:r>
      <w:r w:rsidR="00AC7DAD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</w:t>
      </w:r>
      <w:r w:rsidR="00AC7D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C7DAD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твие</w:t>
      </w: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коррупции, осуществляют директор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должностное лицо, ответственное за профилактику коррупционных правонарушений.</w:t>
      </w: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ответственное за профилактику коррупционных правонарушений</w:t>
      </w:r>
      <w:r w:rsidR="001C2F4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приказом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решению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1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создается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группа. В состав рабочей группы по противодействию коррупции обязательно входят председатель профсоюзного комитета, член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учебно-вспомогательного персонала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21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0221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родительской общественности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Выборы членов Рабочей группы по противодействию коррупции проводятся на Общем собрании трудового коллектива и заседании родительского комитета. Обсуждается состав Рабочей группы на заседании Совета руководства, утверждается приказом </w:t>
      </w:r>
      <w:r w:rsidR="001C2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избирают председателя. Члены Рабочей группы осуществляют свою деятельность на общественной основе.</w:t>
      </w:r>
    </w:p>
    <w:p w:rsidR="00A53BCF" w:rsidRPr="00E70F80" w:rsidRDefault="00A53BCF" w:rsidP="00316FB4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членов Рабочей группы по противодействию коррупции:</w:t>
      </w:r>
    </w:p>
    <w:p w:rsidR="00E70F80" w:rsidRDefault="00A53BCF" w:rsidP="001967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4.5.1. Председатель Рабочей </w:t>
      </w:r>
      <w:proofErr w:type="gramStart"/>
      <w:r w:rsidRPr="00A53B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proofErr w:type="gramEnd"/>
      <w:r w:rsidRPr="00A53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противодействию коррупции: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место, время проведения и повестку дня заседания Рабочей группы;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</w:t>
      </w:r>
      <w:r w:rsid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относящимся к компетенции Рабочей группы, в установленном порядке запрашивает информацию от исполнительных органов </w:t>
      </w:r>
      <w:proofErr w:type="gramStart"/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</w:t>
      </w:r>
      <w:r w:rsidR="003E00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дарственной</w:t>
      </w:r>
      <w:proofErr w:type="gramEnd"/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правоохранительных, контролирующих, налоговых и других органов</w:t>
      </w:r>
      <w:r w:rsid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</w:t>
      </w:r>
      <w:r w:rsidR="001C2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работы Рабочей группы;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Рабочую группу в отношениях с работниками </w:t>
      </w:r>
      <w:r w:rsidR="00316FB4"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обучающимися и их родителями (законными представителями) по вопросам, относящимся к ее компетенции;</w:t>
      </w:r>
    </w:p>
    <w:p w:rsid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 соответствующие поручения членам Рабочей группы, осуществляет </w:t>
      </w:r>
      <w:proofErr w:type="gramStart"/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выполнением;</w:t>
      </w:r>
    </w:p>
    <w:p w:rsidR="00A53BCF" w:rsidRPr="00E70F80" w:rsidRDefault="00A53BCF" w:rsidP="00316FB4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и подписывает протокол заседания Рабочей группы.</w:t>
      </w:r>
    </w:p>
    <w:p w:rsidR="003E004D" w:rsidRDefault="003E004D" w:rsidP="00196733">
      <w:pPr>
        <w:pStyle w:val="a4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Рабочей группы:</w:t>
      </w:r>
    </w:p>
    <w:p w:rsidR="003E004D" w:rsidRDefault="003E004D" w:rsidP="003E004D">
      <w:pPr>
        <w:pStyle w:val="a4"/>
        <w:numPr>
          <w:ilvl w:val="0"/>
          <w:numId w:val="15"/>
        </w:num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>организует подготовку материалов к заседанию Рабочей группы, а также проектов его решений;</w:t>
      </w:r>
    </w:p>
    <w:p w:rsidR="003E004D" w:rsidRDefault="003E004D" w:rsidP="003E004D">
      <w:pPr>
        <w:pStyle w:val="a4"/>
        <w:numPr>
          <w:ilvl w:val="0"/>
          <w:numId w:val="15"/>
        </w:num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3E004D" w:rsidRPr="003E004D" w:rsidRDefault="003E004D" w:rsidP="003E004D">
      <w:pPr>
        <w:pStyle w:val="a4"/>
        <w:numPr>
          <w:ilvl w:val="0"/>
          <w:numId w:val="15"/>
        </w:num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04D">
        <w:rPr>
          <w:rFonts w:ascii="Times New Roman" w:eastAsia="Calibri" w:hAnsi="Times New Roman" w:cs="Times New Roman"/>
          <w:sz w:val="28"/>
          <w:szCs w:val="28"/>
        </w:rPr>
        <w:t>ведет протокол заседания Рабочей группы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3BCF" w:rsidRPr="00196733" w:rsidRDefault="00A53BCF" w:rsidP="00196733">
      <w:pPr>
        <w:pStyle w:val="a4"/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 по противодействию коррупции: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председателю Рабочей группы предложения по формированию повестки дня заседаний Рабочей группы;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предложения по формированию плана работы;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A53BCF" w:rsidRPr="00196733" w:rsidRDefault="00A53BCF" w:rsidP="00316FB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реализации принятых Рабочей группой решений и полномочий.</w:t>
      </w:r>
    </w:p>
    <w:p w:rsid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Рабочей группы по противодействию коррупции проводятся не реже двух раз в год; обязательно оформляется протокол заседания. Заседания могут быть как открытыми, так и закрытыми.</w:t>
      </w:r>
    </w:p>
    <w:p w:rsid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</w:t>
      </w:r>
      <w:r w:rsidR="00316FB4"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представители общественности.</w:t>
      </w:r>
    </w:p>
    <w:p w:rsid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A53BCF" w:rsidRPr="00196733" w:rsidRDefault="00A53BCF" w:rsidP="00316FB4">
      <w:pPr>
        <w:pStyle w:val="a4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и члены Рабочей группы добровольно принимают на себя обязательства о неразглашении сведений затрагивающих честь и достоинство </w:t>
      </w:r>
      <w:r w:rsidRPr="001967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F6321" w:rsidRPr="00A53BCF" w:rsidRDefault="005F6321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57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ФУНКЦИИ РАБОЧЕЙ ГРУППЫ </w:t>
      </w:r>
    </w:p>
    <w:p w:rsidR="00A53BCF" w:rsidRPr="00553D57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57" w:rsidRDefault="00A53BCF" w:rsidP="00553D57">
      <w:pPr>
        <w:pStyle w:val="a4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по противодействию коррупции выполняет функции в пределах своих полномочий: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в декабре определяет основные направления в области противодействия коррупции и разрабатывает план мероприятий по борьбе с коррупционными проявлениями на следующий год;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меры, направленные на профилактику коррупции;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вырабатывает механизмы защиты от проникновения коррупции в 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образовательного процесса;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анализ обращений работников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и их родителей (законных представителей) о фактах коррупционных проявлений должностными лицами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проверки локальных актов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соответствие действующему законодательству;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выполнение работниками своих должностных обязанностей;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разрабатывает на основании проведенных проверок рекомендации, направленные на улучшение антикоррупционной деятельности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работы по устранению негативных последствий коррупционных проявлений;</w:t>
      </w:r>
    </w:p>
    <w:p w:rsidR="00553D57" w:rsidRDefault="00A53BCF" w:rsidP="00553D57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выявляет причины коррупции, разрабатывает и направляет директору 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устранению причин коррупции;</w:t>
      </w:r>
    </w:p>
    <w:p w:rsidR="00553D57" w:rsidRDefault="00A53BCF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взаимодействует с правоохранительными органами по реализации мер</w:t>
      </w:r>
      <w:proofErr w:type="gramStart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аправленных на предупреждение (профилактику) коррупции и на выявление субъектов коррупционных правонарушений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Default="00A53BCF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 заявления работников </w:t>
      </w:r>
      <w:r w:rsidR="00316FB4"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и их родителей (законных представителей) о фактах коррупционных проявлений должностными лицами;</w:t>
      </w:r>
    </w:p>
    <w:p w:rsidR="00553D57" w:rsidRDefault="00A53BCF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антикоррупционную пропаганду и воспитание всех участников образовательного процесса</w:t>
      </w:r>
      <w:r w:rsid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D57" w:rsidRPr="00553D57" w:rsidRDefault="00553D57" w:rsidP="00316FB4">
      <w:pPr>
        <w:pStyle w:val="a4"/>
        <w:numPr>
          <w:ilvl w:val="2"/>
          <w:numId w:val="17"/>
        </w:num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Calibri" w:hAnsi="Times New Roman" w:cs="Times New Roman"/>
          <w:sz w:val="28"/>
          <w:szCs w:val="28"/>
        </w:rPr>
        <w:t>информирует о результатах работы</w:t>
      </w:r>
      <w:r w:rsidR="001C2F40">
        <w:rPr>
          <w:rFonts w:ascii="Times New Roman" w:eastAsia="Calibri" w:hAnsi="Times New Roman" w:cs="Times New Roman"/>
          <w:sz w:val="28"/>
          <w:szCs w:val="28"/>
        </w:rPr>
        <w:t xml:space="preserve"> директора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Учреждения.</w:t>
      </w:r>
    </w:p>
    <w:p w:rsidR="00A53BCF" w:rsidRPr="00553D57" w:rsidRDefault="00A53BCF" w:rsidP="00553D57">
      <w:pPr>
        <w:pStyle w:val="a4"/>
        <w:numPr>
          <w:ilvl w:val="1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A53BCF" w:rsidRDefault="00A53BCF" w:rsidP="00316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CF" w:rsidRPr="00553D57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ФИЗИЧЕСКИХ И ЮРИДИЧЕСКИХ ЛИЦ ЗА КОРРУПЦИОННЫЕ ПРАВОНАРУШЕНИЯ</w:t>
      </w:r>
      <w:r w:rsidR="00553D57" w:rsidRPr="00553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3BCF" w:rsidRPr="00A53BCF" w:rsidRDefault="00A53BCF" w:rsidP="00316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D57" w:rsidRDefault="00A53BCF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53D57" w:rsidRDefault="00A53BCF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53D57" w:rsidRDefault="00A53BCF" w:rsidP="00316FB4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30221" w:rsidRDefault="00A53BCF" w:rsidP="00530221">
      <w:pPr>
        <w:pStyle w:val="a4"/>
        <w:numPr>
          <w:ilvl w:val="1"/>
          <w:numId w:val="1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</w:t>
      </w:r>
      <w:r w:rsidR="005302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0221" w:rsidRPr="00530221" w:rsidRDefault="00530221" w:rsidP="005302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30221" w:rsidRDefault="00530221" w:rsidP="00530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2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Pr="00530221">
        <w:rPr>
          <w:rFonts w:ascii="Times New Roman" w:hAnsi="Times New Roman" w:cs="Times New Roman"/>
          <w:b/>
          <w:sz w:val="28"/>
          <w:szCs w:val="28"/>
        </w:rPr>
        <w:t>.  Внесение</w:t>
      </w:r>
      <w:proofErr w:type="gramEnd"/>
      <w:r w:rsidRPr="00530221">
        <w:rPr>
          <w:rFonts w:ascii="Times New Roman" w:hAnsi="Times New Roman" w:cs="Times New Roman"/>
          <w:b/>
          <w:sz w:val="28"/>
          <w:szCs w:val="28"/>
        </w:rPr>
        <w:t xml:space="preserve"> изменений и дополнений.</w:t>
      </w:r>
    </w:p>
    <w:p w:rsidR="00530221" w:rsidRPr="00530221" w:rsidRDefault="00530221" w:rsidP="0053022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0221" w:rsidRDefault="00530221" w:rsidP="005302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530221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настоящее Положение </w:t>
      </w:r>
      <w:r w:rsidR="001C2F40">
        <w:rPr>
          <w:rFonts w:ascii="Times New Roman" w:hAnsi="Times New Roman" w:cs="Times New Roman"/>
          <w:sz w:val="28"/>
          <w:szCs w:val="28"/>
        </w:rPr>
        <w:t>осуществляе</w:t>
      </w:r>
      <w:r w:rsidR="001C2F40" w:rsidRPr="00530221">
        <w:rPr>
          <w:rFonts w:ascii="Times New Roman" w:hAnsi="Times New Roman" w:cs="Times New Roman"/>
          <w:sz w:val="28"/>
          <w:szCs w:val="28"/>
        </w:rPr>
        <w:t>тся</w:t>
      </w:r>
      <w:r w:rsidRPr="00530221">
        <w:rPr>
          <w:rFonts w:ascii="Times New Roman" w:hAnsi="Times New Roman" w:cs="Times New Roman"/>
          <w:sz w:val="28"/>
          <w:szCs w:val="28"/>
        </w:rPr>
        <w:t xml:space="preserve"> путем подготовки проекта Положения в новой редакции заместителем председателя Рабочей группы </w:t>
      </w:r>
    </w:p>
    <w:p w:rsidR="00530221" w:rsidRDefault="00530221" w:rsidP="005302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30221">
        <w:rPr>
          <w:rFonts w:ascii="Times New Roman" w:hAnsi="Times New Roman" w:cs="Times New Roman"/>
          <w:sz w:val="28"/>
          <w:szCs w:val="28"/>
        </w:rPr>
        <w:t xml:space="preserve">.2. Утверждение Положения с изменениями и дополнениями </w:t>
      </w:r>
      <w:r w:rsidR="001C2F40">
        <w:rPr>
          <w:rFonts w:ascii="Times New Roman" w:hAnsi="Times New Roman" w:cs="Times New Roman"/>
          <w:sz w:val="28"/>
          <w:szCs w:val="28"/>
        </w:rPr>
        <w:t>директором</w:t>
      </w:r>
      <w:r w:rsidRPr="00530221">
        <w:rPr>
          <w:rFonts w:ascii="Times New Roman" w:hAnsi="Times New Roman" w:cs="Times New Roman"/>
          <w:sz w:val="28"/>
          <w:szCs w:val="28"/>
        </w:rPr>
        <w:t xml:space="preserve"> осуществляется после принятия Положения решен</w:t>
      </w:r>
      <w:r>
        <w:rPr>
          <w:rFonts w:ascii="Times New Roman" w:hAnsi="Times New Roman" w:cs="Times New Roman"/>
          <w:sz w:val="28"/>
          <w:szCs w:val="28"/>
        </w:rPr>
        <w:t>ием общего собрания работников Учреждения</w:t>
      </w:r>
      <w:r w:rsidRPr="00530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221" w:rsidRPr="00530221" w:rsidRDefault="00530221" w:rsidP="005302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221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proofErr w:type="gramStart"/>
      <w:r w:rsidRPr="00530221">
        <w:rPr>
          <w:rFonts w:ascii="Times New Roman" w:hAnsi="Times New Roman" w:cs="Times New Roman"/>
          <w:b/>
          <w:sz w:val="28"/>
          <w:szCs w:val="28"/>
        </w:rPr>
        <w:t>.  Рассылка</w:t>
      </w:r>
      <w:proofErr w:type="gramEnd"/>
      <w:r w:rsidRPr="00530221">
        <w:rPr>
          <w:rFonts w:ascii="Times New Roman" w:hAnsi="Times New Roman" w:cs="Times New Roman"/>
          <w:b/>
          <w:sz w:val="28"/>
          <w:szCs w:val="28"/>
        </w:rPr>
        <w:t>.</w:t>
      </w:r>
    </w:p>
    <w:p w:rsidR="00530221" w:rsidRDefault="00530221" w:rsidP="00530221">
      <w:pPr>
        <w:pStyle w:val="Default"/>
        <w:spacing w:before="167" w:after="16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Настоящее положение размещается на сайте Учреждения для ознакомления всех участников образовательного процесса. </w:t>
      </w:r>
    </w:p>
    <w:p w:rsidR="00530221" w:rsidRDefault="00530221" w:rsidP="00530221">
      <w:pPr>
        <w:pStyle w:val="Default"/>
        <w:spacing w:before="167" w:after="167"/>
        <w:jc w:val="center"/>
        <w:rPr>
          <w:sz w:val="28"/>
          <w:szCs w:val="28"/>
        </w:rPr>
      </w:pPr>
      <w:r w:rsidRPr="00530221">
        <w:rPr>
          <w:b/>
          <w:sz w:val="28"/>
          <w:szCs w:val="28"/>
        </w:rPr>
        <w:t>IX. Порядок создания, ликвидации, реорганизации и переименования</w:t>
      </w:r>
      <w:r w:rsidRPr="00530221">
        <w:rPr>
          <w:sz w:val="28"/>
          <w:szCs w:val="28"/>
        </w:rPr>
        <w:t>.</w:t>
      </w:r>
    </w:p>
    <w:p w:rsidR="00E36B16" w:rsidRDefault="00530221" w:rsidP="00530221">
      <w:pPr>
        <w:pStyle w:val="Default"/>
        <w:numPr>
          <w:ilvl w:val="1"/>
          <w:numId w:val="23"/>
        </w:numPr>
        <w:spacing w:before="167" w:after="167"/>
        <w:ind w:left="0" w:firstLine="851"/>
        <w:jc w:val="both"/>
        <w:rPr>
          <w:sz w:val="28"/>
          <w:szCs w:val="28"/>
        </w:rPr>
      </w:pPr>
      <w:r w:rsidRPr="00530221">
        <w:rPr>
          <w:sz w:val="28"/>
          <w:szCs w:val="28"/>
        </w:rPr>
        <w:t>Рабочая группа создается, ликвидируется, реорганизуетс</w:t>
      </w:r>
      <w:r>
        <w:rPr>
          <w:sz w:val="28"/>
          <w:szCs w:val="28"/>
        </w:rPr>
        <w:t>я и переименовывается приказом руководителя</w:t>
      </w:r>
      <w:r w:rsidRPr="00530221">
        <w:rPr>
          <w:sz w:val="28"/>
          <w:szCs w:val="28"/>
        </w:rPr>
        <w:t xml:space="preserve"> по решению </w:t>
      </w:r>
      <w:r>
        <w:rPr>
          <w:sz w:val="28"/>
          <w:szCs w:val="28"/>
        </w:rPr>
        <w:t>Общего</w:t>
      </w:r>
      <w:r w:rsidRPr="00530221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>трудового коллектива Учреждения</w:t>
      </w:r>
      <w:r w:rsidRPr="00530221">
        <w:rPr>
          <w:sz w:val="28"/>
          <w:szCs w:val="28"/>
        </w:rPr>
        <w:t>.</w:t>
      </w:r>
    </w:p>
    <w:sectPr w:rsidR="00E36B16" w:rsidSect="00A30CA6">
      <w:pgSz w:w="11906" w:h="16838"/>
      <w:pgMar w:top="851" w:right="567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E96"/>
    <w:multiLevelType w:val="multilevel"/>
    <w:tmpl w:val="B34E5036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043F1733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2">
    <w:nsid w:val="158A142D"/>
    <w:multiLevelType w:val="multilevel"/>
    <w:tmpl w:val="08481D3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3">
    <w:nsid w:val="1CB0326F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4">
    <w:nsid w:val="1F801BB1"/>
    <w:multiLevelType w:val="hybridMultilevel"/>
    <w:tmpl w:val="32BA743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108E4"/>
    <w:multiLevelType w:val="multilevel"/>
    <w:tmpl w:val="08481D3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6">
    <w:nsid w:val="284D3C6C"/>
    <w:multiLevelType w:val="hybridMultilevel"/>
    <w:tmpl w:val="55B678B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15E94"/>
    <w:multiLevelType w:val="hybridMultilevel"/>
    <w:tmpl w:val="40AC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733F7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9">
    <w:nsid w:val="3CAF3D58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0">
    <w:nsid w:val="47A847D4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1">
    <w:nsid w:val="4A78142D"/>
    <w:multiLevelType w:val="multilevel"/>
    <w:tmpl w:val="26F291DA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2">
    <w:nsid w:val="4C256A9C"/>
    <w:multiLevelType w:val="hybridMultilevel"/>
    <w:tmpl w:val="54883930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221D8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4">
    <w:nsid w:val="53C3228B"/>
    <w:multiLevelType w:val="multilevel"/>
    <w:tmpl w:val="96B6496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5">
    <w:nsid w:val="5954282F"/>
    <w:multiLevelType w:val="hybridMultilevel"/>
    <w:tmpl w:val="2D268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30F9F"/>
    <w:multiLevelType w:val="multilevel"/>
    <w:tmpl w:val="08481D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7">
    <w:nsid w:val="60EB6C0E"/>
    <w:multiLevelType w:val="hybridMultilevel"/>
    <w:tmpl w:val="39967A36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5728EA"/>
    <w:multiLevelType w:val="multilevel"/>
    <w:tmpl w:val="843200A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8" w:hanging="2160"/>
      </w:pPr>
      <w:rPr>
        <w:rFonts w:hint="default"/>
      </w:rPr>
    </w:lvl>
  </w:abstractNum>
  <w:abstractNum w:abstractNumId="19">
    <w:nsid w:val="69C61F2A"/>
    <w:multiLevelType w:val="multilevel"/>
    <w:tmpl w:val="96B649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0">
    <w:nsid w:val="73060454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1">
    <w:nsid w:val="76C6603A"/>
    <w:multiLevelType w:val="hybridMultilevel"/>
    <w:tmpl w:val="B6DE1A42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46EA4"/>
    <w:multiLevelType w:val="hybridMultilevel"/>
    <w:tmpl w:val="9524EA6C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3E34A1"/>
    <w:multiLevelType w:val="multilevel"/>
    <w:tmpl w:val="7600557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11"/>
  </w:num>
  <w:num w:numId="5">
    <w:abstractNumId w:val="13"/>
  </w:num>
  <w:num w:numId="6">
    <w:abstractNumId w:val="17"/>
  </w:num>
  <w:num w:numId="7">
    <w:abstractNumId w:val="5"/>
  </w:num>
  <w:num w:numId="8">
    <w:abstractNumId w:val="10"/>
  </w:num>
  <w:num w:numId="9">
    <w:abstractNumId w:val="2"/>
  </w:num>
  <w:num w:numId="10">
    <w:abstractNumId w:val="22"/>
  </w:num>
  <w:num w:numId="11">
    <w:abstractNumId w:val="16"/>
  </w:num>
  <w:num w:numId="12">
    <w:abstractNumId w:val="18"/>
  </w:num>
  <w:num w:numId="13">
    <w:abstractNumId w:val="4"/>
  </w:num>
  <w:num w:numId="14">
    <w:abstractNumId w:val="6"/>
  </w:num>
  <w:num w:numId="15">
    <w:abstractNumId w:val="12"/>
  </w:num>
  <w:num w:numId="16">
    <w:abstractNumId w:val="1"/>
  </w:num>
  <w:num w:numId="17">
    <w:abstractNumId w:val="23"/>
  </w:num>
  <w:num w:numId="18">
    <w:abstractNumId w:val="20"/>
  </w:num>
  <w:num w:numId="19">
    <w:abstractNumId w:val="8"/>
  </w:num>
  <w:num w:numId="20">
    <w:abstractNumId w:val="7"/>
  </w:num>
  <w:num w:numId="21">
    <w:abstractNumId w:val="9"/>
  </w:num>
  <w:num w:numId="22">
    <w:abstractNumId w:val="14"/>
  </w:num>
  <w:num w:numId="23">
    <w:abstractNumId w:val="19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BCF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733"/>
    <w:rsid w:val="00196829"/>
    <w:rsid w:val="00196CAA"/>
    <w:rsid w:val="00197223"/>
    <w:rsid w:val="001972D1"/>
    <w:rsid w:val="0019736C"/>
    <w:rsid w:val="0019796C"/>
    <w:rsid w:val="001A0859"/>
    <w:rsid w:val="001A0921"/>
    <w:rsid w:val="001A0C85"/>
    <w:rsid w:val="001A0D07"/>
    <w:rsid w:val="001A0EB2"/>
    <w:rsid w:val="001A1139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2F40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6C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2C65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5B05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9D3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4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3DC6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471"/>
    <w:rsid w:val="003D6766"/>
    <w:rsid w:val="003D6B03"/>
    <w:rsid w:val="003D7524"/>
    <w:rsid w:val="003D75FB"/>
    <w:rsid w:val="003D774E"/>
    <w:rsid w:val="003D7CE6"/>
    <w:rsid w:val="003E004D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47E3E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AB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221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57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69A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6C98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6321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5FEC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C2D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73B"/>
    <w:rsid w:val="007C59D5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894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5F6A"/>
    <w:rsid w:val="009C6372"/>
    <w:rsid w:val="009C67A3"/>
    <w:rsid w:val="009C6B8D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9A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CA6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3BCF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C7DA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650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AC7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0EFF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2A96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2AF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0F80"/>
    <w:rsid w:val="00E71578"/>
    <w:rsid w:val="00E718C5"/>
    <w:rsid w:val="00E71AC3"/>
    <w:rsid w:val="00E71BD8"/>
    <w:rsid w:val="00E71C1E"/>
    <w:rsid w:val="00E71D8B"/>
    <w:rsid w:val="00E7248C"/>
    <w:rsid w:val="00E724B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1E62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50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B67"/>
    <w:rsid w:val="00EF3C6B"/>
    <w:rsid w:val="00EF3DA9"/>
    <w:rsid w:val="00EF458F"/>
    <w:rsid w:val="00EF45E0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0DC"/>
    <w:rsid w:val="00FA221B"/>
    <w:rsid w:val="00FA2220"/>
    <w:rsid w:val="00FA23A4"/>
    <w:rsid w:val="00FA23CD"/>
    <w:rsid w:val="00FA263B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4AF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E6C9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5E6C98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D50EFF"/>
    <w:pPr>
      <w:ind w:left="720"/>
      <w:contextualSpacing/>
    </w:pPr>
  </w:style>
  <w:style w:type="paragraph" w:customStyle="1" w:styleId="Default">
    <w:name w:val="Default"/>
    <w:rsid w:val="00530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9C6B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2015-12-05T20:22:00Z</cp:lastPrinted>
  <dcterms:created xsi:type="dcterms:W3CDTF">2016-01-20T10:51:00Z</dcterms:created>
  <dcterms:modified xsi:type="dcterms:W3CDTF">2016-01-20T10:51:00Z</dcterms:modified>
</cp:coreProperties>
</file>