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E0" w:rsidRPr="00574C67" w:rsidRDefault="00695FE0" w:rsidP="00695FE0">
      <w:pPr>
        <w:pStyle w:val="a4"/>
        <w:rPr>
          <w:rFonts w:ascii="Times New Roman" w:hAnsi="Times New Roman" w:cs="Times New Roman"/>
        </w:rPr>
      </w:pPr>
      <w:r w:rsidRPr="00574C6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РИНЯТО</w:t>
      </w:r>
      <w:r w:rsidRPr="00574C6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УТВЕРЖДЕНО</w:t>
      </w:r>
    </w:p>
    <w:p w:rsidR="00695FE0" w:rsidRDefault="00695FE0" w:rsidP="00695FE0">
      <w:pPr>
        <w:pStyle w:val="a4"/>
        <w:rPr>
          <w:rFonts w:ascii="Times New Roman" w:hAnsi="Times New Roman" w:cs="Times New Roman"/>
        </w:rPr>
      </w:pPr>
      <w:r w:rsidRPr="00574C67">
        <w:rPr>
          <w:rFonts w:ascii="Times New Roman" w:hAnsi="Times New Roman" w:cs="Times New Roman"/>
        </w:rPr>
        <w:t xml:space="preserve">на заседании педагогического совета           </w:t>
      </w:r>
      <w:r>
        <w:rPr>
          <w:rFonts w:ascii="Times New Roman" w:hAnsi="Times New Roman" w:cs="Times New Roman"/>
        </w:rPr>
        <w:t xml:space="preserve">         </w:t>
      </w:r>
      <w:r w:rsidRPr="00574C67">
        <w:rPr>
          <w:rFonts w:ascii="Times New Roman" w:hAnsi="Times New Roman" w:cs="Times New Roman"/>
        </w:rPr>
        <w:t xml:space="preserve">приказом директора МОБУ СОШ </w:t>
      </w:r>
      <w:r>
        <w:rPr>
          <w:rFonts w:ascii="Times New Roman" w:hAnsi="Times New Roman" w:cs="Times New Roman"/>
        </w:rPr>
        <w:t>№34</w:t>
      </w:r>
    </w:p>
    <w:p w:rsidR="00695FE0" w:rsidRDefault="00695FE0" w:rsidP="00695FE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МОБУ СОШ№34 имени А.А.Короченского         имени А.А.Короченского МО Кореновский район                                              Протокол №    7                                                          от 11 .03.2020г</w:t>
      </w:r>
    </w:p>
    <w:p w:rsidR="00695FE0" w:rsidRPr="00574C67" w:rsidRDefault="00695FE0" w:rsidP="00695FE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02.03 .2020 г                                                     №__45__</w:t>
      </w:r>
    </w:p>
    <w:p w:rsidR="00695FE0" w:rsidRDefault="00695FE0" w:rsidP="00695FE0">
      <w:pPr>
        <w:pStyle w:val="Default"/>
        <w:jc w:val="center"/>
        <w:rPr>
          <w:b/>
          <w:bCs/>
          <w:sz w:val="28"/>
          <w:szCs w:val="28"/>
        </w:rPr>
      </w:pPr>
    </w:p>
    <w:p w:rsidR="00695FE0" w:rsidRDefault="00695FE0" w:rsidP="00695F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95FE0" w:rsidRDefault="00695FE0" w:rsidP="00695F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СОВЕТЕ ПРОФИЛАКТИКИ ПРАВОНАРУШЕНИЙ НЕСОВЕРШЕННОЛЕТНИХ В МОБУ СОШ№34 ИМЕНИ АНАТОЛИЯ АНАТОЛЬЕВИЧА КОРОЧЕНСКОГО МО КОРЕНОВСКИЙ РАЙОН</w:t>
      </w:r>
    </w:p>
    <w:p w:rsidR="00695FE0" w:rsidRDefault="00695FE0" w:rsidP="00695FE0">
      <w:pPr>
        <w:pStyle w:val="Default"/>
        <w:jc w:val="center"/>
        <w:rPr>
          <w:sz w:val="28"/>
          <w:szCs w:val="28"/>
        </w:rPr>
      </w:pPr>
    </w:p>
    <w:p w:rsidR="00695FE0" w:rsidRDefault="00695FE0" w:rsidP="00695F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695FE0" w:rsidRDefault="00695FE0" w:rsidP="00695FE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деятельность Совета профилактики правонарушений несовершеннолетних (далее – Совет профилактики)  МОБУ СОШ№34 им. А.А.Короченского МО Кореновский район . </w:t>
      </w:r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Pr="00022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2.Совет профилактики в своей деятельности руководствуется федеральными, региональными и локальными нормативными документами.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29.12.2012 №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273-ФЗ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Федеральный закон Российской Федерации от 24.06.1999 №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120-ФЗ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(ред. от 07.06.2017).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_Федеральный закон Российской Федерации от 24.07.1998 года №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124-ФЗ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основных гарантиях прав ребенка в Российской Федерации».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_Федеральный закон Российской Федерации от 29.12.2010 года №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436-ФЗ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 защите детей от информации, причиняющей вред их здоровью и развитию».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Федеральный закон Российской Федерации от 23.06.2016 года №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182-ФЗ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правонарушений в Российской Федерации».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Федеральный закон Российской Федерации от 25.06.2002 года №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114-ФЗ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 противодействии экстремисткой деятельности».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_Федеральный закон Российской Федерации от 23.06.2016 года №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182-ФЗ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правонарушений в Российской Федерации».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 _«Стратегия развития воспитания в Российской Федерации на период до 2025 года», утверждена Распоряжением Правительства Российской Федерации от 29 мая 2015 г.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N 996-р.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Концепция духовно-нравственного воспитания российских школьников.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_«Концепция развития системы профилактики безнадзорности и правонарушений несовершеннолетних на период до 2020 года» и «План мероприятий на 2017 - 2020 годы по реализации </w:t>
      </w:r>
      <w:proofErr w:type="gramStart"/>
      <w:r w:rsidRPr="001A13BD">
        <w:rPr>
          <w:rFonts w:ascii="Times New Roman" w:hAnsi="Times New Roman" w:cs="Times New Roman"/>
          <w:sz w:val="28"/>
          <w:szCs w:val="28"/>
        </w:rPr>
        <w:t>Концепции развития системы профилактики безнадзорности</w:t>
      </w:r>
      <w:proofErr w:type="gramEnd"/>
      <w:r w:rsidRPr="001A13BD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на период до 2020 года», утверждена распоряжением правительства Российской Федерации от 22.03.2017 года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N 520-р.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lastRenderedPageBreak/>
        <w:t xml:space="preserve">_«Концепция развития психологической службы в системе образования в Российской Федерации на период до 2025 года», утверждена Министерством образования и науки Российской Федерации от 19.12.2017 года.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A13BD">
        <w:rPr>
          <w:rFonts w:ascii="Times New Roman" w:hAnsi="Times New Roman" w:cs="Times New Roman"/>
          <w:sz w:val="28"/>
          <w:szCs w:val="28"/>
        </w:rPr>
        <w:t xml:space="preserve">_ Приказ Министерства образования и науки РФ от 27.06.2017 года N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602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деятельность». </w:t>
      </w:r>
      <w:proofErr w:type="gramEnd"/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Письмо Министерства образования и науки РФ от 26 декабря 2017 г.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N 07-7657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Закон Краснодарского края от 21.07.2008 г.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№1539-КЗ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 мерах по профилактике безнадзорности и правонарушений несовершеннолетних в Краснодарском крае».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Постановление главы администрации (губернатора) Краснодарского края от 25.09.2017 года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№ 738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 мерах по профилактике преступлений несовершеннолетних и в отношении детей, жестокого обращения с ними, выявления семейного неблагополучия, предупреждению травматизма и суицидального поведения несовершеннолетних».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Постановление комиссии по делам несовершеннолетних и защите их прав при администрации Краснодарского края от 27 октября 2017 года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№4/3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Постановление комиссии по делам несовершеннолетних и защите их прав при администрации Краснодарского края от 24 октября 2014 года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№3/8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утверждении порядка межведомственного взаимодействия при возникновении чрезвычайного происшествия с несовершеннолетним».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Постановление комиссии по делам несовершеннолетних и защите их прав при администрации Краснодарского края от 24 октября 2014 года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№3/9 </w:t>
      </w:r>
      <w:r w:rsidRPr="001A13BD">
        <w:rPr>
          <w:rFonts w:ascii="Times New Roman" w:hAnsi="Times New Roman" w:cs="Times New Roman"/>
          <w:sz w:val="28"/>
          <w:szCs w:val="28"/>
        </w:rPr>
        <w:t xml:space="preserve">«Об утверждении порядка работы по раннему выявлению детского и семейного неблагополучия на территории Краснодарского края». </w:t>
      </w:r>
    </w:p>
    <w:p w:rsidR="00695FE0" w:rsidRPr="001A13BD" w:rsidRDefault="00695FE0" w:rsidP="00695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3BD">
        <w:rPr>
          <w:rFonts w:ascii="Times New Roman" w:hAnsi="Times New Roman" w:cs="Times New Roman"/>
          <w:sz w:val="28"/>
          <w:szCs w:val="28"/>
        </w:rPr>
        <w:t xml:space="preserve">_ Приказ </w:t>
      </w:r>
      <w:r w:rsidRPr="001A13BD">
        <w:rPr>
          <w:rFonts w:ascii="Times New Roman" w:hAnsi="Times New Roman" w:cs="Times New Roman"/>
          <w:b/>
          <w:bCs/>
          <w:sz w:val="28"/>
          <w:szCs w:val="28"/>
        </w:rPr>
        <w:t xml:space="preserve">№ 618 </w:t>
      </w:r>
      <w:r w:rsidRPr="001A13BD">
        <w:rPr>
          <w:rFonts w:ascii="Times New Roman" w:hAnsi="Times New Roman" w:cs="Times New Roman"/>
          <w:sz w:val="28"/>
          <w:szCs w:val="28"/>
        </w:rPr>
        <w:t xml:space="preserve">от 23.06.2009 г. Департамента образования и науки Краснодарского края «Об утверждении Примерного положения о школьном Совете профилактики правонарушений несовершеннолетних». </w:t>
      </w:r>
    </w:p>
    <w:p w:rsidR="00695FE0" w:rsidRPr="00A110F9" w:rsidRDefault="00695FE0" w:rsidP="0069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0F9">
        <w:rPr>
          <w:rFonts w:ascii="Times New Roman" w:hAnsi="Times New Roman" w:cs="Times New Roman"/>
          <w:sz w:val="28"/>
          <w:szCs w:val="28"/>
        </w:rPr>
        <w:t xml:space="preserve"> 1.3. Общее руководство Советом профилактики осуществляет руководитель образовательной организации  (заместитель директора по воспитательной работе). </w:t>
      </w:r>
    </w:p>
    <w:p w:rsidR="00695FE0" w:rsidRDefault="00695FE0" w:rsidP="00695FE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1.4. Члены Совета профилактики назначаются приказом руководителя образовательной организации из числа педагогов школы, осуществляющих воспитательную (в т.ч. профилактическую), учебную работу. В состав Совета профилактики могут быть включены представители других ведомств системы профилактики (по согласованию). </w:t>
      </w:r>
    </w:p>
    <w:p w:rsidR="00695FE0" w:rsidRDefault="00695FE0" w:rsidP="00695FE0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В состав Совета профилактики входят: директор школы, заместитель директора по воспитательной работе, заместитель директора по учебной работе, социальный педагог, педагог-психолог, руководители школьных (предметных) методических объединений, учителя предметники, инспектор ПДН (по согласованию). </w:t>
      </w:r>
    </w:p>
    <w:p w:rsidR="00695FE0" w:rsidRDefault="00695FE0" w:rsidP="00695FE0">
      <w:pPr>
        <w:pStyle w:val="Default"/>
        <w:rPr>
          <w:color w:val="auto"/>
        </w:rPr>
      </w:pPr>
      <w:r>
        <w:rPr>
          <w:sz w:val="28"/>
          <w:szCs w:val="28"/>
        </w:rPr>
        <w:t xml:space="preserve">1.6. Совет профилактики является структурным подразделением ШВР  МОБУ СОШ№34 им. А.А.Короченского МО Кореновский район и действует на основании Положения о Совете профилактики образовательной организации. </w:t>
      </w:r>
    </w:p>
    <w:p w:rsidR="00695FE0" w:rsidRDefault="00695FE0" w:rsidP="00695FE0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 Совет профилактики исполняет законодательство Российской Федерации в области защиты персональных данных и защиты, учащихся от информации, причиняющей вред их здоровью.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1.8. В состав совета профилактики должно входить нечетное количество человек. </w:t>
      </w:r>
    </w:p>
    <w:p w:rsidR="00695FE0" w:rsidRDefault="00695FE0" w:rsidP="00695FE0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b/>
          <w:bCs/>
          <w:color w:val="auto"/>
          <w:sz w:val="28"/>
          <w:szCs w:val="28"/>
        </w:rPr>
        <w:t>Цель из задачи Совета профилактики.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2.1.Целью создания Совета профилактики является организация осуществленияконтроля над деятельностью специалистовв сфере профилактики правонарушений, а также выявления и анализа причин и условий правонарушений среди несовершеннолетних, определение мер по их устранению.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Задачи Совета профилактики: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создание системы и организация работы по обеспечению механизма взаимодействия школы с органами системы профилактики;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осуществление регулярного контроля над исполнением решений Совета профилактики правонарушений несовершеннолетних и реализацией плана профилактической работы педагогическим коллективом образовательной организации;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мониторинг эффективности организуемой работы по профилактике правонарушений несовершеннолетних обучающихся (производится путем анализа документации Совета профилактики).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b/>
          <w:bCs/>
          <w:color w:val="auto"/>
          <w:sz w:val="28"/>
          <w:szCs w:val="28"/>
        </w:rPr>
        <w:t xml:space="preserve">Порядок деятельности и организация работы Совета профилактики.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Совет профилактики изучает и анализирует состояние воспитательной и профилактической работы образовательной организации.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Совет профилактики рассматривает персональные дела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, состоящих на профилактическом учете (любого вида), нарушивших Устав школы, правила внутреннего распорядка, имеющих неудовлетворительные оценки по итогам отчетного периода и др.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Заседания проходят по плану Совета профилактики, но не реже 1 раза в месяц. В случае необходимости могут созываться внеочередные заседания Совета профилактики.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3.4. Решения Совета профилактики принимаются путем большинства голосов при голосовании.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Ход заседания Совета профилактики и принимаемые решения протоколируются.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Заседание Совета профилактики считается состоявшимся при явке не менее 50% его членов, а принятым решение Совета профилактики считается при голосовании не менее 2/3 присутствующих членов Совета. </w:t>
      </w:r>
    </w:p>
    <w:p w:rsidR="00695FE0" w:rsidRDefault="00695FE0" w:rsidP="00695FE0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Совет по профилактике имеет право: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Вносить предложения и изменения в планы учебно-воспитательного процесса школы;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Ходатайствовать перед администрацией образовательной организации о вынесение дисциплинарного воздействия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 обучающегося.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Ставить на внутришкольный учёт обучающихся / семьи нуждающихся в индивидуальной профилактической работе, а также снимать их с учёта.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>
        <w:rPr>
          <w:b/>
          <w:bCs/>
          <w:color w:val="auto"/>
          <w:sz w:val="28"/>
          <w:szCs w:val="28"/>
        </w:rPr>
        <w:t xml:space="preserve">Состав Совета профилактики и должностные обязанности членов совета профилактики.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Председатель Совета профилактики (руководитель ОО) – контролирует выполнение решений Совета профилактики.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Заместитель председателя Совета профилактики (заместитель директора по ВР) – обеспечивает системность заседаний, координирует связь совета профилактики со структурными подразделениями ОО.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Секретарь Совета профилактики (по усмотрению председателя) – формирует состав участников для очередного заседания, формирует состав обучающихся, которые рассматриваются на заседании, ведет работу по оформлению документации Совета профилактики. </w:t>
      </w:r>
    </w:p>
    <w:p w:rsidR="00695FE0" w:rsidRDefault="00695FE0" w:rsidP="00695FE0">
      <w:pPr>
        <w:pStyle w:val="Default"/>
        <w:rPr>
          <w:sz w:val="28"/>
          <w:szCs w:val="28"/>
        </w:rPr>
      </w:pPr>
      <w:r w:rsidRPr="00F16A7C">
        <w:rPr>
          <w:color w:val="auto"/>
          <w:sz w:val="28"/>
          <w:szCs w:val="28"/>
        </w:rPr>
        <w:t>5.4. Заместитель директора по учебной работе – готовит к каждому заседанию Совета профилактики отчет</w:t>
      </w:r>
      <w:r w:rsidRPr="00F16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успеваемости. </w:t>
      </w:r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Социальный педагог – готовит к каждому заседанию отчет о нарушениях. </w:t>
      </w:r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Педагог-психолог – предоставляют объективную психолого-педагогическую характеристику на обучающегося, рассматриваемого на Совета профилактики. </w:t>
      </w:r>
      <w:proofErr w:type="gramEnd"/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gramStart"/>
      <w:r>
        <w:rPr>
          <w:sz w:val="28"/>
          <w:szCs w:val="28"/>
        </w:rPr>
        <w:t xml:space="preserve">Классные руководители и наставники – предоставляют объективную характеристику на обучающегося, рассматриваемого на Совета профилактики. </w:t>
      </w:r>
      <w:proofErr w:type="gramEnd"/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5.8. Руководители школьных (предметных) методических объединений, учителя предметники – участвуют в заседаниях Совета профилактики, вносят предложения в план индивидуальной профилактической работе. </w:t>
      </w:r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5.9. Инспектор ОПДН - по результатам СП составляет и выполняет комплексный план индивидуальной работы с воспитанниками, требующими особого педагогического внимания.</w:t>
      </w:r>
    </w:p>
    <w:p w:rsidR="00695FE0" w:rsidRPr="00594B6C" w:rsidRDefault="00695FE0" w:rsidP="00695FE0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5FE0" w:rsidRPr="00484A06" w:rsidRDefault="00695FE0" w:rsidP="00695FE0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6.</w:t>
      </w:r>
      <w:r w:rsidRPr="00484A0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МЕРЫ ВОЗДЕЙСТВИЯ, ПРИНИМАЕМЫЕ СОВЕТОМ</w:t>
      </w:r>
    </w:p>
    <w:p w:rsidR="00695FE0" w:rsidRPr="00594B6C" w:rsidRDefault="00695FE0" w:rsidP="00695FE0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профилактической беседы.</w:t>
      </w:r>
    </w:p>
    <w:p w:rsidR="00695FE0" w:rsidRPr="00822B63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Возложение обязанности принести извинение потерпевшему за причинение морального или материального вреда.</w:t>
      </w:r>
    </w:p>
    <w:p w:rsidR="00695FE0" w:rsidRPr="00822B63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испытательного срока для исправления поведения, учёбы.</w:t>
      </w:r>
    </w:p>
    <w:p w:rsidR="00695FE0" w:rsidRPr="00822B63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обучающихся с отклонениями в поведении, проблемами в обучении для оказания социально - психологической помощи к педагог</w:t>
      </w:r>
      <w:proofErr w:type="gramStart"/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у-</w:t>
      </w:r>
      <w:proofErr w:type="gramEnd"/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психологу, на психолого-медико-педагогический консилиум, на городскую психолого-медико-педагогическую комиссию.</w:t>
      </w:r>
    </w:p>
    <w:p w:rsidR="00695FE0" w:rsidRPr="00822B63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Ходатайство перед администрацией образовательного учреждения о применении к </w:t>
      </w:r>
      <w:proofErr w:type="gramStart"/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 дисциплинарного воздействия, предусмотренных Уставом либо локальным актом учреждения.</w:t>
      </w:r>
    </w:p>
    <w:p w:rsidR="00695FE0" w:rsidRPr="00822B63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информации в школьную службу уполномоченного по правам участников образовательного процесса для примирения, для урегулирования конфликта.</w:t>
      </w:r>
    </w:p>
    <w:p w:rsidR="00695FE0" w:rsidRPr="00822B63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Постановка</w:t>
      </w: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внутришкольный профилактический учёт несовершеннолетнего, его семьи.</w:t>
      </w:r>
    </w:p>
    <w:p w:rsidR="00695FE0" w:rsidRPr="00822B63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информации в КДНиЗП, ОПДН, для рассмотрения вопроса постановки на профилактический учёт несовершеннолетнего, родителей.</w:t>
      </w:r>
    </w:p>
    <w:p w:rsidR="00695FE0" w:rsidRDefault="00695FE0" w:rsidP="00695FE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2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ходатайства в КДНиЗП, ОПДН ОВД о применении мер административного воздействия к родителям или подросткам.</w:t>
      </w:r>
    </w:p>
    <w:p w:rsidR="00695FE0" w:rsidRPr="00822B63" w:rsidRDefault="00695FE0" w:rsidP="00695FE0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5FE0" w:rsidRDefault="00695FE0" w:rsidP="00695FE0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8.</w:t>
      </w:r>
      <w:r w:rsidRPr="00484A0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ДОКУМЕНТАЦИЯ</w:t>
      </w:r>
    </w:p>
    <w:p w:rsidR="00695FE0" w:rsidRDefault="00695FE0" w:rsidP="00695FE0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695FE0" w:rsidRDefault="00695FE0" w:rsidP="00695FE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8.1.Положение о Совете профилактики </w:t>
      </w:r>
      <w:r>
        <w:rPr>
          <w:sz w:val="28"/>
          <w:szCs w:val="28"/>
        </w:rPr>
        <w:t xml:space="preserve"> МОБУ СОШ№34 имени А.А.Короченского МО Кореновский район, разработанное на основе примерного положения и с учетом особенностей образовательной организации и муниципального образования. Положение о Совете профилактики утверждает руководитель образовательной организации. При смене руководителя образовательной организации положение изменяется. </w:t>
      </w:r>
    </w:p>
    <w:p w:rsidR="00695FE0" w:rsidRDefault="00695FE0" w:rsidP="00695F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b/>
          <w:bCs/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«О продолжении деятельности Совета профилактики в 20__/20__ учебном году» утвержденный __. 08. 20__ г. (ежегодно в преддверии начала учебного года издается приказ, подписанный директором образовательной организации). </w:t>
      </w:r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8.3. Приложения к </w:t>
      </w:r>
      <w:proofErr w:type="gramStart"/>
      <w:r>
        <w:rPr>
          <w:sz w:val="28"/>
          <w:szCs w:val="28"/>
        </w:rPr>
        <w:t>приказу</w:t>
      </w:r>
      <w:proofErr w:type="gramEnd"/>
      <w:r>
        <w:rPr>
          <w:sz w:val="28"/>
          <w:szCs w:val="28"/>
        </w:rPr>
        <w:t xml:space="preserve"> описанному в пункте 2: </w:t>
      </w:r>
    </w:p>
    <w:p w:rsidR="00695FE0" w:rsidRDefault="00695FE0" w:rsidP="00695FE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> приложение 1 – «</w:t>
      </w:r>
      <w:r>
        <w:rPr>
          <w:b/>
          <w:bCs/>
          <w:sz w:val="28"/>
          <w:szCs w:val="28"/>
        </w:rPr>
        <w:t xml:space="preserve">Состав Совета профилактики </w:t>
      </w:r>
      <w:r>
        <w:rPr>
          <w:sz w:val="28"/>
          <w:szCs w:val="28"/>
        </w:rPr>
        <w:t xml:space="preserve">(конкретной) общеобразовательной организации в 20__/20__ учебном году»; </w:t>
      </w:r>
    </w:p>
    <w:p w:rsidR="00695FE0" w:rsidRDefault="00695FE0" w:rsidP="00695F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 приложение 2 – «</w:t>
      </w:r>
      <w:r>
        <w:rPr>
          <w:b/>
          <w:bCs/>
          <w:sz w:val="28"/>
          <w:szCs w:val="28"/>
        </w:rPr>
        <w:t xml:space="preserve">График заседаний Совета профилактики </w:t>
      </w:r>
      <w:r>
        <w:rPr>
          <w:sz w:val="28"/>
          <w:szCs w:val="28"/>
        </w:rPr>
        <w:t xml:space="preserve">(конкретной) общеобразовательной организации в 20__/20__ учебном году». </w:t>
      </w:r>
    </w:p>
    <w:p w:rsidR="00695FE0" w:rsidRDefault="00695FE0" w:rsidP="00695F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b/>
          <w:bCs/>
          <w:sz w:val="28"/>
          <w:szCs w:val="28"/>
        </w:rPr>
        <w:t xml:space="preserve">Анализ деятельности Совета профилактики </w:t>
      </w:r>
      <w:r>
        <w:rPr>
          <w:sz w:val="28"/>
          <w:szCs w:val="28"/>
        </w:rPr>
        <w:t xml:space="preserve">МОБУ СОШ№34 имени А.А.Короченского МО Кореновский район за предыдущий год функционирования. </w:t>
      </w:r>
    </w:p>
    <w:p w:rsidR="00695FE0" w:rsidRDefault="00695FE0" w:rsidP="00695F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>
        <w:rPr>
          <w:b/>
          <w:bCs/>
          <w:sz w:val="28"/>
          <w:szCs w:val="28"/>
        </w:rPr>
        <w:t xml:space="preserve">Протоколы заседаний Совета профилактики </w:t>
      </w:r>
      <w:r>
        <w:rPr>
          <w:sz w:val="28"/>
          <w:szCs w:val="28"/>
        </w:rPr>
        <w:t xml:space="preserve">ведутся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прошитом, пронумерованном журнале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Журнал заполняется секретарем Совета </w:t>
      </w:r>
      <w:r>
        <w:rPr>
          <w:sz w:val="28"/>
          <w:szCs w:val="28"/>
        </w:rPr>
        <w:lastRenderedPageBreak/>
        <w:t xml:space="preserve">профилактики. В протоколах заседаний Совета профилактики отражается рассмотрение всех вопросов . </w:t>
      </w:r>
    </w:p>
    <w:p w:rsidR="00695FE0" w:rsidRDefault="00695FE0" w:rsidP="00695F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>
        <w:rPr>
          <w:b/>
          <w:bCs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постановке на внутришкольный учет и снятии с внутришкольного учета. </w:t>
      </w:r>
    </w:p>
    <w:p w:rsidR="00695FE0" w:rsidRDefault="00695FE0" w:rsidP="00695FE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8.7. </w:t>
      </w:r>
      <w:r>
        <w:rPr>
          <w:b/>
          <w:bCs/>
          <w:color w:val="auto"/>
          <w:sz w:val="28"/>
          <w:szCs w:val="28"/>
        </w:rPr>
        <w:t xml:space="preserve">Личные дела </w:t>
      </w:r>
      <w:r>
        <w:rPr>
          <w:color w:val="auto"/>
          <w:sz w:val="28"/>
          <w:szCs w:val="28"/>
        </w:rPr>
        <w:t xml:space="preserve">несовершеннолетних, и (или) семей, состоящих на учете которые ведутся в образовательной организации, содержат следующие документы: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копия постановления муниципальной комиссии о постановке несовершеннолетних и (или) семей на учет или выписка из протокола Совета профилактики;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утвержденный план ИПР;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информацию, характеризующую личность и поведение несовершеннолетних и (или) родителей, ненадлежащим образом занимающихся воспитанием детей (образ жизни, отношение к учебе или работе и т.д.);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табель успеваемости;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мониторинг занятости несовершеннолетнего во время уроков, внеурочной деятельности, дополнительном образовании;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акт первичного обследования условий жизни несовершеннолетних и (или) семей;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акты жилищно-бытовых условий (повторный, контрольный)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информации о выполнении мероприятий плана ИПР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копии переписки (информации, запросы, ответы на запросы) с органами и учреждениями системы профилактики, другими органами, о несовершеннолетних и (или) семей СОП; при наличии; </w:t>
      </w:r>
    </w:p>
    <w:p w:rsidR="00695FE0" w:rsidRDefault="00695FE0" w:rsidP="00695FE0">
      <w:pPr>
        <w:pStyle w:val="Default"/>
        <w:spacing w:after="21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копии актов межведомственных посещений несовершеннолетних ИПР, и (или) семей СОП с целью обследования условий их жизни; </w:t>
      </w:r>
    </w:p>
    <w:p w:rsidR="00695FE0" w:rsidRDefault="00695FE0" w:rsidP="00695FE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приказ о назначении наставника. </w:t>
      </w:r>
    </w:p>
    <w:p w:rsidR="00695FE0" w:rsidRPr="00484A06" w:rsidRDefault="00695FE0" w:rsidP="00695FE0">
      <w:pPr>
        <w:pStyle w:val="a3"/>
        <w:spacing w:after="0" w:line="240" w:lineRule="auto"/>
        <w:ind w:left="1146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977D44" w:rsidRDefault="00977D44"/>
    <w:sectPr w:rsidR="00977D44" w:rsidSect="0097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0AA1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E0"/>
    <w:rsid w:val="00214365"/>
    <w:rsid w:val="002B4BF0"/>
    <w:rsid w:val="00695FE0"/>
    <w:rsid w:val="00721CAF"/>
    <w:rsid w:val="00977D44"/>
    <w:rsid w:val="00BA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5F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695FE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95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2005</Words>
  <Characters>11432</Characters>
  <Application>Microsoft Office Word</Application>
  <DocSecurity>0</DocSecurity>
  <Lines>95</Lines>
  <Paragraphs>26</Paragraphs>
  <ScaleCrop>false</ScaleCrop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2020-03-13T16:35:00Z</dcterms:created>
  <dcterms:modified xsi:type="dcterms:W3CDTF">2020-03-13T16:36:00Z</dcterms:modified>
</cp:coreProperties>
</file>