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80" w:rsidRDefault="00183F80" w:rsidP="00183F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 к курсу изобразительное искусство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на уровень начального общего образования разработана на основе: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№373 от 06.10.2009); авторской программы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«Изобразительное искусство». Сборник рабочих программ. Изобразительное искусство. Пособие для учителей общеобразовательных учреждений: 1-4 </w:t>
      </w:r>
      <w:proofErr w:type="gramStart"/>
      <w:r>
        <w:rPr>
          <w:color w:val="000000"/>
        </w:rPr>
        <w:t>классы./</w:t>
      </w:r>
      <w:proofErr w:type="gramEnd"/>
      <w:r>
        <w:rPr>
          <w:color w:val="000000"/>
        </w:rPr>
        <w:t xml:space="preserve"> [Н.А. Горяева, Е.И. </w:t>
      </w:r>
      <w:proofErr w:type="spellStart"/>
      <w:r>
        <w:rPr>
          <w:color w:val="000000"/>
        </w:rPr>
        <w:t>Коротеева</w:t>
      </w:r>
      <w:proofErr w:type="spellEnd"/>
      <w:r>
        <w:rPr>
          <w:color w:val="000000"/>
        </w:rPr>
        <w:t xml:space="preserve">, Л.А.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 и др.]. – М.: Просвещение, 2011.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курса: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совершенствование эмоционально-образного восприятия произведений искусства и окружающего мира;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формирование навыков работы с различными художественными материалами.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Согласно базисному учебному плану и УП МБОУ </w:t>
      </w:r>
      <w:proofErr w:type="spellStart"/>
      <w:r>
        <w:rPr>
          <w:color w:val="000000"/>
        </w:rPr>
        <w:t>Таятской</w:t>
      </w:r>
      <w:proofErr w:type="spellEnd"/>
      <w:r>
        <w:rPr>
          <w:color w:val="000000"/>
        </w:rPr>
        <w:t xml:space="preserve"> ООШ на изучение изобразительного искусства в 1-4 классах отводится 135часов.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 классе отводится 33ч (33 уч. недели)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2 классе – 34ч (34 уч. недели)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3 классе – 34ч (34 уч. недели)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4 классе – 34ч (34 уч. недели)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программы используется учебно-методический комплект: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1.НеменскаяЛ.А.. Изобразительное искусство. Ты изображаешь, украшаешь и строишь. Учебник. 1 класс.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2.Коротеева Е.И. Изобразительное искусство. Искусство и ты. Учебник 2 класс.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Горяева Н. А. Изобразительное искусство. Искусство вокруг нас. Учебник. 3 класс.</w:t>
      </w:r>
    </w:p>
    <w:p w:rsidR="00183F80" w:rsidRDefault="00183F80" w:rsidP="00183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 Л.А. Изобразительное искусство. Каждый народ – художник. Учебник. 4 класс.</w:t>
      </w:r>
    </w:p>
    <w:p w:rsidR="001E7174" w:rsidRDefault="001E7174">
      <w:bookmarkStart w:id="0" w:name="_GoBack"/>
      <w:bookmarkEnd w:id="0"/>
    </w:p>
    <w:sectPr w:rsidR="001E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74"/>
    <w:rsid w:val="00183F80"/>
    <w:rsid w:val="001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21521-8A70-468A-B5C2-6E87431C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2020-12-09T12:14:00Z</dcterms:created>
  <dcterms:modified xsi:type="dcterms:W3CDTF">2020-12-09T12:14:00Z</dcterms:modified>
</cp:coreProperties>
</file>