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F" w:rsidRPr="0073606F" w:rsidRDefault="0073606F" w:rsidP="0073606F">
      <w:pPr>
        <w:ind w:firstLine="284"/>
      </w:pPr>
      <w:r w:rsidRPr="00537AF5">
        <w:rPr>
          <w:sz w:val="24"/>
          <w:szCs w:val="24"/>
        </w:rPr>
        <w:t xml:space="preserve">              </w:t>
      </w:r>
      <w:r w:rsidRPr="0073606F">
        <w:rPr>
          <w:b/>
        </w:rPr>
        <w:t>Аннотация к рабочей программе по математике</w:t>
      </w:r>
      <w:r w:rsidRPr="0073606F">
        <w:t xml:space="preserve"> для 5-6 классов по УМК </w:t>
      </w:r>
    </w:p>
    <w:p w:rsidR="0073606F" w:rsidRPr="0073606F" w:rsidRDefault="0073606F" w:rsidP="0073606F">
      <w:pPr>
        <w:ind w:firstLine="284"/>
      </w:pPr>
      <w:r w:rsidRPr="0073606F">
        <w:t xml:space="preserve">А.Г. </w:t>
      </w:r>
      <w:proofErr w:type="gramStart"/>
      <w:r w:rsidRPr="0073606F">
        <w:t>Мерзляк</w:t>
      </w:r>
      <w:proofErr w:type="gramEnd"/>
      <w:r w:rsidRPr="0073606F">
        <w:t xml:space="preserve">, В.Б. Полонского, М.С. Якира. 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73606F">
        <w:t>Мерзляком</w:t>
      </w:r>
      <w:proofErr w:type="gramEnd"/>
      <w:r w:rsidRPr="0073606F">
        <w:t xml:space="preserve">, В.Б. Полонским, М.С. Якиром  « Программы математика 5-11 классы» Москва « </w:t>
      </w:r>
      <w:proofErr w:type="spellStart"/>
      <w:r w:rsidRPr="0073606F">
        <w:t>Вентана-Граф</w:t>
      </w:r>
      <w:proofErr w:type="spellEnd"/>
      <w:r w:rsidRPr="0073606F">
        <w:t>» 2014 года, на основе единой концепции преподавания математики в средней школе</w:t>
      </w:r>
    </w:p>
    <w:p w:rsidR="0073606F" w:rsidRPr="0073606F" w:rsidRDefault="0073606F" w:rsidP="0073606F">
      <w:pPr>
        <w:ind w:firstLine="284"/>
      </w:pPr>
      <w:r w:rsidRPr="0073606F">
        <w:rPr>
          <w:b/>
        </w:rPr>
        <w:t xml:space="preserve"> Цели и задачи программы:</w:t>
      </w:r>
      <w:r w:rsidRPr="0073606F"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73606F" w:rsidRPr="0073606F" w:rsidRDefault="0073606F" w:rsidP="0073606F">
      <w:pPr>
        <w:ind w:firstLine="284"/>
      </w:pPr>
      <w:r w:rsidRPr="0073606F">
        <w:t xml:space="preserve">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73606F">
        <w:t>необходим</w:t>
      </w:r>
      <w:proofErr w:type="gramEnd"/>
      <w:r w:rsidRPr="0073606F"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73606F" w:rsidRPr="0073606F" w:rsidRDefault="0073606F" w:rsidP="0073606F">
      <w:pPr>
        <w:ind w:firstLine="284"/>
        <w:jc w:val="center"/>
      </w:pPr>
      <w:r w:rsidRPr="0073606F">
        <w:rPr>
          <w:b/>
        </w:rPr>
        <w:t>Для реализации программного содержания используются</w:t>
      </w:r>
      <w:r w:rsidRPr="0073606F">
        <w:t>:</w:t>
      </w:r>
    </w:p>
    <w:p w:rsidR="0073606F" w:rsidRPr="0073606F" w:rsidRDefault="0073606F" w:rsidP="0073606F">
      <w:pPr>
        <w:ind w:firstLine="284"/>
      </w:pPr>
      <w:r w:rsidRPr="0073606F">
        <w:t>1. Мерзляк А.Г. Математика</w:t>
      </w:r>
      <w:proofErr w:type="gramStart"/>
      <w:r w:rsidRPr="0073606F">
        <w:t xml:space="preserve"> :</w:t>
      </w:r>
      <w:proofErr w:type="gramEnd"/>
      <w:r w:rsidRPr="0073606F">
        <w:t xml:space="preserve"> 5 класс : учебник для общеобразовательных учреждений /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2012. 2. Мерзляк А.Г. Математика</w:t>
      </w:r>
      <w:proofErr w:type="gramStart"/>
      <w:r w:rsidRPr="0073606F">
        <w:t xml:space="preserve"> :</w:t>
      </w:r>
      <w:proofErr w:type="gramEnd"/>
      <w:r w:rsidRPr="0073606F"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2013. 3. Мерзляк А.Г. Математика</w:t>
      </w:r>
      <w:proofErr w:type="gramStart"/>
      <w:r w:rsidRPr="0073606F">
        <w:t xml:space="preserve"> :</w:t>
      </w:r>
      <w:proofErr w:type="gramEnd"/>
      <w:r w:rsidRPr="0073606F">
        <w:t xml:space="preserve"> 5 класс : рабочие тетради № 1, 2 /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 xml:space="preserve">, 2013. 4. </w:t>
      </w:r>
      <w:proofErr w:type="spellStart"/>
      <w:r w:rsidRPr="0073606F">
        <w:t>Буцко</w:t>
      </w:r>
      <w:proofErr w:type="spellEnd"/>
      <w:r w:rsidRPr="0073606F">
        <w:t xml:space="preserve"> Е.В. Математика</w:t>
      </w:r>
      <w:proofErr w:type="gramStart"/>
      <w:r w:rsidRPr="0073606F">
        <w:t xml:space="preserve"> :</w:t>
      </w:r>
      <w:proofErr w:type="gramEnd"/>
      <w:r w:rsidRPr="0073606F">
        <w:t xml:space="preserve"> 5 класс : методическое пособие / Е.В. </w:t>
      </w:r>
      <w:proofErr w:type="spellStart"/>
      <w:r w:rsidRPr="0073606F">
        <w:t>Буцко</w:t>
      </w:r>
      <w:proofErr w:type="spellEnd"/>
      <w:r w:rsidRPr="0073606F">
        <w:t>,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2013. 5. Мерзляк А.Г. Математика: 6 класс</w:t>
      </w:r>
      <w:proofErr w:type="gramStart"/>
      <w:r w:rsidRPr="0073606F">
        <w:t xml:space="preserve"> :</w:t>
      </w:r>
      <w:proofErr w:type="gramEnd"/>
      <w:r w:rsidRPr="0073606F">
        <w:t xml:space="preserve"> учебник для общеобразовательных учреждений /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2013. 6. Мерзляк А.Г. Математика : 6 класс : дидактические материалы : пособие для учащихся общеобразовательных организаций / А.Г. Мерзляк, В.Б. Полонский, Е.М. Р</w:t>
      </w:r>
      <w:proofErr w:type="gramStart"/>
      <w:r w:rsidRPr="0073606F">
        <w:t>а-</w:t>
      </w:r>
      <w:proofErr w:type="gramEnd"/>
      <w:r w:rsidRPr="0073606F">
        <w:t xml:space="preserve"> </w:t>
      </w:r>
      <w:proofErr w:type="spellStart"/>
      <w:r w:rsidRPr="0073606F">
        <w:t>бинович</w:t>
      </w:r>
      <w:proofErr w:type="spellEnd"/>
      <w:r w:rsidRPr="0073606F">
        <w:t>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2015. 7. Мерзляк А.Г. Математика</w:t>
      </w:r>
      <w:proofErr w:type="gramStart"/>
      <w:r w:rsidRPr="0073606F">
        <w:t xml:space="preserve"> :</w:t>
      </w:r>
      <w:proofErr w:type="gramEnd"/>
      <w:r w:rsidRPr="0073606F">
        <w:t xml:space="preserve"> 6 класс : рабочие тетради № 1 , 2 , 3 /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 xml:space="preserve">, 2015. 8. </w:t>
      </w:r>
      <w:proofErr w:type="spellStart"/>
      <w:r w:rsidRPr="0073606F">
        <w:t>Буцко</w:t>
      </w:r>
      <w:proofErr w:type="spellEnd"/>
      <w:r w:rsidRPr="0073606F">
        <w:t xml:space="preserve"> Е.В. Математика</w:t>
      </w:r>
      <w:proofErr w:type="gramStart"/>
      <w:r w:rsidRPr="0073606F">
        <w:t xml:space="preserve"> :</w:t>
      </w:r>
      <w:proofErr w:type="gramEnd"/>
      <w:r w:rsidRPr="0073606F">
        <w:t xml:space="preserve"> 6 класс : методическое пособие / Е.В. </w:t>
      </w:r>
      <w:proofErr w:type="spellStart"/>
      <w:r w:rsidRPr="0073606F">
        <w:t>Буцко</w:t>
      </w:r>
      <w:proofErr w:type="spellEnd"/>
      <w:r w:rsidRPr="0073606F">
        <w:t>, А.Г. Мерзляк, В.Б. Полонский, М.С. Якир. — М.</w:t>
      </w:r>
      <w:proofErr w:type="gramStart"/>
      <w:r w:rsidRPr="0073606F">
        <w:t xml:space="preserve"> :</w:t>
      </w:r>
      <w:proofErr w:type="gramEnd"/>
      <w:r w:rsidRPr="0073606F">
        <w:t xml:space="preserve"> </w:t>
      </w:r>
      <w:proofErr w:type="spellStart"/>
      <w:r w:rsidRPr="0073606F">
        <w:t>Вентана-Граф</w:t>
      </w:r>
      <w:proofErr w:type="spellEnd"/>
      <w:r w:rsidRPr="0073606F">
        <w:t>, 2013.</w:t>
      </w:r>
    </w:p>
    <w:p w:rsidR="0073606F" w:rsidRPr="0073606F" w:rsidRDefault="0073606F" w:rsidP="0073606F">
      <w:pPr>
        <w:ind w:firstLine="284"/>
      </w:pPr>
      <w:r w:rsidRPr="0073606F">
        <w:rPr>
          <w:b/>
        </w:rPr>
        <w:t xml:space="preserve"> Место предмета в учебном плане</w:t>
      </w:r>
      <w:r>
        <w:rPr>
          <w:b/>
        </w:rPr>
        <w:t>:</w:t>
      </w:r>
      <w:r w:rsidRPr="0073606F">
        <w:t xml:space="preserve"> Базисный учебный (образовательный) план на изучение математики в 5 и в 6 классах с пятидневной рабочей неделей отводит по 5 учебных часов в неделю. Курс рассчитан на 340 часов: в 5 классе – 170 часов (34 учебные недели), в 6 классе – 170 часов (34 учебные недели). Базисный учебный (образовательный) план на изучение математики в 5 и в 6 классах с шестидневной рабочей неделей отводит по 6 учебных часов в неделю. Курс рассчитан на 408 часов: в 5 классе – 204 часа (34 учебные недели), в 6 классе – 204 часа (34 учебные недели).</w:t>
      </w:r>
    </w:p>
    <w:p w:rsidR="0073606F" w:rsidRPr="00537AF5" w:rsidRDefault="0073606F" w:rsidP="0073606F">
      <w:pPr>
        <w:ind w:firstLine="284"/>
        <w:rPr>
          <w:sz w:val="24"/>
          <w:szCs w:val="24"/>
        </w:rPr>
      </w:pPr>
    </w:p>
    <w:p w:rsidR="0073606F" w:rsidRDefault="0073606F"/>
    <w:sectPr w:rsidR="0073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characterSpacingControl w:val="doNotCompress"/>
  <w:compat/>
  <w:rsids>
    <w:rsidRoot w:val="0073606F"/>
    <w:rsid w:val="001915B8"/>
    <w:rsid w:val="0073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Аннотация к рабочей программе по математике для 5-6 классов по УМК </vt:lpstr>
    </vt:vector>
  </TitlesOfParts>
  <Company>Home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для 5-6 классов по УМК</dc:title>
  <dc:creator>User</dc:creator>
  <cp:lastModifiedBy>Елена Манько</cp:lastModifiedBy>
  <cp:revision>2</cp:revision>
  <dcterms:created xsi:type="dcterms:W3CDTF">2020-12-09T12:10:00Z</dcterms:created>
  <dcterms:modified xsi:type="dcterms:W3CDTF">2020-12-09T12:10:00Z</dcterms:modified>
</cp:coreProperties>
</file>