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Default="00142444" w:rsidP="001424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курсу русский язык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на уровень начального общего образования разработана на основе: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Федерального государственного образовательного стандарта начального общего образования (Приложение к приказу Минобрнауки России № 373 от 06.10.2009 г.); авторской программы Канакиной В.П., Горецкого В.Г., М.В. Бойкиной «Русский язык», опубликованная в сборнике рабочих программ 1-4 классы. «Школа России» 1-4 классы: пособие для учителей общеобразовательных учреждений/[С.В.Анащенкова, М.А.Бантова, Г.В.Бельтюкова и др.] – М.: Просвещение, 2011. – 528 с.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Целями</w:t>
      </w:r>
      <w:r>
        <w:rPr>
          <w:color w:val="000000"/>
        </w:rPr>
        <w:t> изучения предмета «Русский язык» в начальной школе являются:</w:t>
      </w:r>
    </w:p>
    <w:p w:rsidR="00142444" w:rsidRDefault="00142444" w:rsidP="001424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42444" w:rsidRDefault="00142444" w:rsidP="001424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определяет ряд практических </w:t>
      </w:r>
      <w:r>
        <w:rPr>
          <w:b/>
          <w:bCs/>
          <w:color w:val="000000"/>
        </w:rPr>
        <w:t>задач,</w:t>
      </w:r>
      <w:r>
        <w:rPr>
          <w:color w:val="000000"/>
        </w:rPr>
        <w:t> решение которых обеспечит достижение основных целей изучения предмета:</w:t>
      </w:r>
    </w:p>
    <w:p w:rsidR="00142444" w:rsidRDefault="00142444" w:rsidP="001424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42444" w:rsidRDefault="00142444" w:rsidP="001424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42444" w:rsidRDefault="00142444" w:rsidP="001424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42444" w:rsidRDefault="00142444" w:rsidP="001424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142444" w:rsidRDefault="00142444" w:rsidP="00142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42444" w:rsidRDefault="00142444" w:rsidP="00142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диалогической и монологической устной и письменной речи;</w:t>
      </w:r>
    </w:p>
    <w:p w:rsidR="00142444" w:rsidRDefault="00142444" w:rsidP="00142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коммуникативных умений;</w:t>
      </w:r>
    </w:p>
    <w:p w:rsidR="00142444" w:rsidRDefault="00142444" w:rsidP="00142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нравственных и эстетических чувств;</w:t>
      </w:r>
    </w:p>
    <w:p w:rsidR="00142444" w:rsidRDefault="00142444" w:rsidP="001424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способностей к творческой деятельности.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базисному учебному плану и УП МБОУ Таятской ООШ на изучение курса «Русский язык» 1-4 классов отводится 675 часов.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 классе – 165ч (33 уч. недели)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2 классе – 170ч (уч. недели)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3 классе – 170ч (уч. недели)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4 классе – 170ч (уч. недели)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Канакина В.П., Горецкий В.Г. Русский язык: 1 класс. Учебник для учащихся общеобразовательных учреждений.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Канакина В.П., Горецкий В.Г. Русский язык: 2 класс. Учебник для учащихся общеобразовательных учреждений: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 Канакина В.П., Горецкий В.Г. Русский язык: 3 класс. Учебник для учащихся общеобразовательных учреждений: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Канакина В.П., Горецкий В.Г. Русский язык: 4 класс. Учебник для учащихся общеобразовательных учреждений: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КанакинаВ.П. Рабочая тетрадь: 1 класс: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Канакина В.П. Рабочая тетрадь: 2 класс: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Канакина В.П. Рабочая тетрадь: 3 класс: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Канакина В.П Рабочая тетрадь: 4 класс: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Горецкий В.Г., Кирюшкин В.А., Виноградская Л.А., Бойкина М.В. Азбука. 1класс.Учебник для учащихся общеобразовательных учреждений в 2 частях.</w:t>
      </w:r>
    </w:p>
    <w:p w:rsidR="00142444" w:rsidRDefault="00142444" w:rsidP="001424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Горецкий В.Г., Федосова Н.А. Прописи №1, №2, №3, №4 к «Азбуке» для первого класса начальной школы.</w:t>
      </w:r>
    </w:p>
    <w:p w:rsidR="00453C7C" w:rsidRDefault="00453C7C">
      <w:bookmarkStart w:id="0" w:name="_GoBack"/>
      <w:bookmarkEnd w:id="0"/>
    </w:p>
    <w:sectPr w:rsidR="0045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B32FE"/>
    <w:multiLevelType w:val="multilevel"/>
    <w:tmpl w:val="051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53899"/>
    <w:multiLevelType w:val="multilevel"/>
    <w:tmpl w:val="229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B3AFC"/>
    <w:multiLevelType w:val="multilevel"/>
    <w:tmpl w:val="1D0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7C"/>
    <w:rsid w:val="00142444"/>
    <w:rsid w:val="004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3FD15-92E4-4C1D-9FDF-A9D2A8E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2020-12-09T12:20:00Z</dcterms:created>
  <dcterms:modified xsi:type="dcterms:W3CDTF">2020-12-09T12:21:00Z</dcterms:modified>
</cp:coreProperties>
</file>