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Тест на определение </w:t>
      </w:r>
      <w:proofErr w:type="spellStart"/>
      <w:r w:rsidRPr="00F14998">
        <w:rPr>
          <w:rFonts w:ascii="Cambria" w:hAnsi="Cambria"/>
          <w:sz w:val="32"/>
          <w:szCs w:val="32"/>
          <w:lang w:val="ru-RU"/>
        </w:rPr>
        <w:t>гиперактивности</w:t>
      </w:r>
      <w:proofErr w:type="spellEnd"/>
    </w:p>
    <w:p w:rsidR="00311DAC" w:rsidRDefault="00311DAC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</w:p>
    <w:p w:rsidR="00311DAC" w:rsidRDefault="00311DAC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</w:p>
    <w:p w:rsidR="007B19F7" w:rsidRDefault="007B19F7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bookmarkStart w:id="0" w:name="_GoBack"/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Блок 1. Дефицит активного внимания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1. </w:t>
      </w:r>
      <w:proofErr w:type="gramStart"/>
      <w:r w:rsidRPr="00F14998">
        <w:rPr>
          <w:rFonts w:ascii="Cambria" w:hAnsi="Cambria"/>
          <w:sz w:val="32"/>
          <w:szCs w:val="32"/>
          <w:lang w:val="ru-RU"/>
        </w:rPr>
        <w:t>Непоследовательный</w:t>
      </w:r>
      <w:proofErr w:type="gramEnd"/>
      <w:r w:rsidRPr="00F14998">
        <w:rPr>
          <w:rFonts w:ascii="Cambria" w:hAnsi="Cambria"/>
          <w:sz w:val="32"/>
          <w:szCs w:val="32"/>
          <w:lang w:val="ru-RU"/>
        </w:rPr>
        <w:t>, ему трудно долго удерживать внимание.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2. Не слушает, когда к нему обращаются.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3. С большим энтузиазмом берется за задание, но так и не заканчивает его.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4. Испытывает трудности в организации.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5. Часто теряет вещи.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6. Избегает скучных и требующих умственных усилий, задач.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7. Часто бывает </w:t>
      </w:r>
      <w:proofErr w:type="gramStart"/>
      <w:r w:rsidRPr="00F14998">
        <w:rPr>
          <w:rFonts w:ascii="Cambria" w:hAnsi="Cambria"/>
          <w:sz w:val="32"/>
          <w:szCs w:val="32"/>
          <w:lang w:val="ru-RU"/>
        </w:rPr>
        <w:t>забывчивый</w:t>
      </w:r>
      <w:proofErr w:type="gramEnd"/>
      <w:r w:rsidRPr="00F14998">
        <w:rPr>
          <w:rFonts w:ascii="Cambria" w:hAnsi="Cambria"/>
          <w:sz w:val="32"/>
          <w:szCs w:val="32"/>
          <w:lang w:val="ru-RU"/>
        </w:rPr>
        <w:t>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Блок 2. </w:t>
      </w:r>
      <w:r w:rsidR="007B19F7">
        <w:rPr>
          <w:rFonts w:ascii="Cambria" w:hAnsi="Cambria"/>
          <w:sz w:val="32"/>
          <w:szCs w:val="32"/>
          <w:lang w:val="ru-RU"/>
        </w:rPr>
        <w:t>Д</w:t>
      </w:r>
      <w:r w:rsidRPr="00F14998">
        <w:rPr>
          <w:rFonts w:ascii="Cambria" w:hAnsi="Cambria"/>
          <w:sz w:val="32"/>
          <w:szCs w:val="32"/>
          <w:lang w:val="ru-RU"/>
        </w:rPr>
        <w:t>вигательная расторможенность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1. Постоянно ерзает.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2. </w:t>
      </w:r>
      <w:r w:rsidR="005459D6">
        <w:rPr>
          <w:rFonts w:ascii="Cambria" w:hAnsi="Cambria"/>
          <w:sz w:val="32"/>
          <w:szCs w:val="32"/>
          <w:lang w:val="ru-RU"/>
        </w:rPr>
        <w:t>Проявляет</w:t>
      </w:r>
      <w:r w:rsidRPr="00F14998">
        <w:rPr>
          <w:rFonts w:ascii="Cambria" w:hAnsi="Cambria"/>
          <w:sz w:val="32"/>
          <w:szCs w:val="32"/>
          <w:lang w:val="ru-RU"/>
        </w:rPr>
        <w:t xml:space="preserve"> признаки беспокойства (барабанит пальцами, двигается в кресле, бегает, забирается куда-либо).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3. Спит намного меньше, чем другие дети, даже в детстве.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4. Очень разговорчивый.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Блок 3. Импульсивность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1.</w:t>
      </w:r>
      <w:r w:rsidR="00F14998" w:rsidRPr="00F14998">
        <w:rPr>
          <w:rFonts w:ascii="Cambria" w:hAnsi="Cambria"/>
          <w:sz w:val="32"/>
          <w:szCs w:val="32"/>
          <w:lang w:val="ru-RU"/>
        </w:rPr>
        <w:t xml:space="preserve"> </w:t>
      </w:r>
      <w:r w:rsidR="00F14998">
        <w:rPr>
          <w:rFonts w:ascii="Cambria" w:hAnsi="Cambria"/>
          <w:sz w:val="32"/>
          <w:szCs w:val="32"/>
          <w:lang w:val="ru-RU"/>
        </w:rPr>
        <w:t>Начинает</w:t>
      </w:r>
      <w:r w:rsidRPr="00F14998">
        <w:rPr>
          <w:rFonts w:ascii="Cambria" w:hAnsi="Cambria"/>
          <w:sz w:val="32"/>
          <w:szCs w:val="32"/>
          <w:lang w:val="ru-RU"/>
        </w:rPr>
        <w:t xml:space="preserve"> отвечать, не дослушав вопрос.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2. Не </w:t>
      </w:r>
      <w:proofErr w:type="gramStart"/>
      <w:r w:rsidRPr="00F14998">
        <w:rPr>
          <w:rFonts w:ascii="Cambria" w:hAnsi="Cambria"/>
          <w:sz w:val="32"/>
          <w:szCs w:val="32"/>
          <w:lang w:val="ru-RU"/>
        </w:rPr>
        <w:t>способен</w:t>
      </w:r>
      <w:proofErr w:type="gramEnd"/>
      <w:r w:rsidRPr="00F14998">
        <w:rPr>
          <w:rFonts w:ascii="Cambria" w:hAnsi="Cambria"/>
          <w:sz w:val="32"/>
          <w:szCs w:val="32"/>
          <w:lang w:val="ru-RU"/>
        </w:rPr>
        <w:t xml:space="preserve"> дождаться своей очереди, часто вмешивается, прерывает.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3. Плохо сосредоточивает внимание.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5. Не может дождаться вознаграждения (если между действиями и вознаграждением есть пауза).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- нет, н</w:t>
      </w:r>
      <w:r w:rsidR="005459D6">
        <w:rPr>
          <w:rFonts w:ascii="Cambria" w:hAnsi="Cambria"/>
          <w:sz w:val="32"/>
          <w:szCs w:val="32"/>
          <w:lang w:val="ru-RU"/>
        </w:rPr>
        <w:t>а</w:t>
      </w:r>
      <w:r w:rsidRPr="00F14998">
        <w:rPr>
          <w:rFonts w:ascii="Cambria" w:hAnsi="Cambria"/>
          <w:sz w:val="32"/>
          <w:szCs w:val="32"/>
          <w:lang w:val="ru-RU"/>
        </w:rPr>
        <w:t xml:space="preserve"> одних уроках он успешен, на других - нет).</w:t>
      </w:r>
    </w:p>
    <w:p w:rsidR="0013218E" w:rsidRPr="00F14998" w:rsidRDefault="0013218E" w:rsidP="00F14998">
      <w:pPr>
        <w:pStyle w:val="a7"/>
        <w:jc w:val="both"/>
        <w:rPr>
          <w:rFonts w:ascii="Cambria" w:hAnsi="Cambria"/>
          <w:sz w:val="32"/>
          <w:szCs w:val="32"/>
          <w:lang w:val="ru-RU"/>
        </w:rPr>
      </w:pPr>
      <w:r w:rsidRPr="00F14998">
        <w:rPr>
          <w:rFonts w:ascii="Cambria" w:hAnsi="Cambria"/>
          <w:sz w:val="32"/>
          <w:szCs w:val="32"/>
          <w:lang w:val="ru-RU"/>
        </w:rPr>
        <w:t xml:space="preserve">П. Бейкер и М. </w:t>
      </w:r>
      <w:proofErr w:type="spellStart"/>
      <w:r w:rsidRPr="00F14998">
        <w:rPr>
          <w:rFonts w:ascii="Cambria" w:hAnsi="Cambria"/>
          <w:sz w:val="32"/>
          <w:szCs w:val="32"/>
          <w:lang w:val="ru-RU"/>
        </w:rPr>
        <w:t>Меданос</w:t>
      </w:r>
      <w:proofErr w:type="spellEnd"/>
      <w:r w:rsidRPr="00F14998">
        <w:rPr>
          <w:rFonts w:ascii="Cambria" w:hAnsi="Cambria"/>
          <w:sz w:val="32"/>
          <w:szCs w:val="32"/>
          <w:lang w:val="ru-RU"/>
        </w:rPr>
        <w:t xml:space="preserve"> говорят о том, что если в возрасте до 7 лет проявляются хотя бы шесть из перечисленных признаков, можно предположить, что ребенок </w:t>
      </w:r>
      <w:proofErr w:type="spellStart"/>
      <w:r w:rsidRPr="00F14998">
        <w:rPr>
          <w:rFonts w:ascii="Cambria" w:hAnsi="Cambria"/>
          <w:sz w:val="32"/>
          <w:szCs w:val="32"/>
          <w:lang w:val="ru-RU"/>
        </w:rPr>
        <w:t>гиперактивный</w:t>
      </w:r>
      <w:proofErr w:type="spellEnd"/>
      <w:r w:rsidRPr="00F14998">
        <w:rPr>
          <w:rFonts w:ascii="Cambria" w:hAnsi="Cambria"/>
          <w:sz w:val="32"/>
          <w:szCs w:val="32"/>
          <w:lang w:val="ru-RU"/>
        </w:rPr>
        <w:t>.</w:t>
      </w:r>
      <w:bookmarkEnd w:id="0"/>
    </w:p>
    <w:sectPr w:rsidR="0013218E" w:rsidRPr="00F1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8C"/>
    <w:rsid w:val="00052C46"/>
    <w:rsid w:val="000F393E"/>
    <w:rsid w:val="0013218E"/>
    <w:rsid w:val="002E5A75"/>
    <w:rsid w:val="00311DAC"/>
    <w:rsid w:val="005459D6"/>
    <w:rsid w:val="006A1D8C"/>
    <w:rsid w:val="007B19F7"/>
    <w:rsid w:val="00C4794D"/>
    <w:rsid w:val="00C719A6"/>
    <w:rsid w:val="00D36C5F"/>
    <w:rsid w:val="00F14998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D8C"/>
  </w:style>
  <w:style w:type="character" w:styleId="a3">
    <w:name w:val="Hyperlink"/>
    <w:basedOn w:val="a0"/>
    <w:uiPriority w:val="99"/>
    <w:semiHidden/>
    <w:unhideWhenUsed/>
    <w:rsid w:val="006A1D8C"/>
    <w:rPr>
      <w:color w:val="0000FF"/>
      <w:u w:val="single"/>
    </w:rPr>
  </w:style>
  <w:style w:type="character" w:styleId="a4">
    <w:name w:val="Strong"/>
    <w:basedOn w:val="a0"/>
    <w:uiPriority w:val="22"/>
    <w:qFormat/>
    <w:rsid w:val="006A1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75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F1499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D8C"/>
  </w:style>
  <w:style w:type="character" w:styleId="a3">
    <w:name w:val="Hyperlink"/>
    <w:basedOn w:val="a0"/>
    <w:uiPriority w:val="99"/>
    <w:semiHidden/>
    <w:unhideWhenUsed/>
    <w:rsid w:val="006A1D8C"/>
    <w:rPr>
      <w:color w:val="0000FF"/>
      <w:u w:val="single"/>
    </w:rPr>
  </w:style>
  <w:style w:type="character" w:styleId="a4">
    <w:name w:val="Strong"/>
    <w:basedOn w:val="a0"/>
    <w:uiPriority w:val="22"/>
    <w:qFormat/>
    <w:rsid w:val="006A1D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75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F1499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2014-04-09T17:01:00Z</cp:lastPrinted>
  <dcterms:created xsi:type="dcterms:W3CDTF">2014-04-01T17:03:00Z</dcterms:created>
  <dcterms:modified xsi:type="dcterms:W3CDTF">2015-08-18T11:45:00Z</dcterms:modified>
</cp:coreProperties>
</file>