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5F" w:rsidRPr="00FA26A6" w:rsidRDefault="0002145F" w:rsidP="0002145F">
      <w:pPr>
        <w:pStyle w:val="a3"/>
        <w:jc w:val="right"/>
        <w:rPr>
          <w:rFonts w:ascii="Times New Roman" w:hAnsi="Times New Roman" w:cs="Times New Roman"/>
        </w:rPr>
      </w:pPr>
    </w:p>
    <w:p w:rsidR="0002145F" w:rsidRPr="00FA26A6" w:rsidRDefault="0002145F" w:rsidP="0002145F">
      <w:pPr>
        <w:pStyle w:val="Default"/>
        <w:jc w:val="center"/>
        <w:rPr>
          <w:b/>
          <w:bCs/>
          <w:sz w:val="28"/>
          <w:szCs w:val="28"/>
        </w:rPr>
      </w:pPr>
    </w:p>
    <w:tbl>
      <w:tblPr>
        <w:tblpPr w:leftFromText="180" w:rightFromText="180" w:vertAnchor="text" w:horzAnchor="margin" w:tblpY="-29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5004"/>
      </w:tblGrid>
      <w:tr w:rsidR="0002145F" w:rsidRPr="00FA26A6" w:rsidTr="00F7613C">
        <w:trPr>
          <w:trHeight w:val="1266"/>
        </w:trPr>
        <w:tc>
          <w:tcPr>
            <w:tcW w:w="4743" w:type="dxa"/>
            <w:tcBorders>
              <w:top w:val="single" w:sz="4" w:space="0" w:color="auto"/>
              <w:left w:val="single" w:sz="4" w:space="0" w:color="auto"/>
              <w:bottom w:val="single" w:sz="4" w:space="0" w:color="auto"/>
              <w:right w:val="single" w:sz="4" w:space="0" w:color="auto"/>
            </w:tcBorders>
            <w:hideMark/>
          </w:tcPr>
          <w:p w:rsidR="0002145F" w:rsidRPr="00FA26A6" w:rsidRDefault="0002145F" w:rsidP="00F7613C">
            <w:pPr>
              <w:pStyle w:val="a3"/>
              <w:rPr>
                <w:rFonts w:ascii="Times New Roman" w:hAnsi="Times New Roman" w:cs="Times New Roman"/>
              </w:rPr>
            </w:pPr>
            <w:r w:rsidRPr="00FA26A6">
              <w:rPr>
                <w:rFonts w:ascii="Times New Roman" w:hAnsi="Times New Roman" w:cs="Times New Roman"/>
              </w:rPr>
              <w:t>Утверждено</w:t>
            </w:r>
          </w:p>
          <w:p w:rsidR="0002145F" w:rsidRPr="00FA26A6" w:rsidRDefault="0002145F" w:rsidP="00F7613C">
            <w:pPr>
              <w:pStyle w:val="a3"/>
              <w:rPr>
                <w:rFonts w:ascii="Times New Roman" w:hAnsi="Times New Roman" w:cs="Times New Roman"/>
              </w:rPr>
            </w:pPr>
            <w:r w:rsidRPr="00FA26A6">
              <w:rPr>
                <w:rFonts w:ascii="Times New Roman" w:hAnsi="Times New Roman" w:cs="Times New Roman"/>
              </w:rPr>
              <w:t>на заседании Педагогического Совета</w:t>
            </w:r>
          </w:p>
          <w:p w:rsidR="0002145F" w:rsidRPr="00FA26A6" w:rsidRDefault="0002145F" w:rsidP="00F7613C">
            <w:pPr>
              <w:pStyle w:val="a3"/>
              <w:rPr>
                <w:rFonts w:ascii="Times New Roman" w:hAnsi="Times New Roman" w:cs="Times New Roman"/>
              </w:rPr>
            </w:pPr>
            <w:r w:rsidRPr="00FA26A6">
              <w:rPr>
                <w:rFonts w:ascii="Times New Roman" w:hAnsi="Times New Roman" w:cs="Times New Roman"/>
              </w:rPr>
              <w:t>МОБУ СОШ №34</w:t>
            </w:r>
          </w:p>
          <w:p w:rsidR="0002145F" w:rsidRPr="00FA26A6" w:rsidRDefault="0002145F" w:rsidP="00F7613C">
            <w:pPr>
              <w:pStyle w:val="a3"/>
              <w:rPr>
                <w:rFonts w:ascii="Times New Roman" w:hAnsi="Times New Roman" w:cs="Times New Roman"/>
              </w:rPr>
            </w:pPr>
            <w:r>
              <w:rPr>
                <w:rFonts w:ascii="Times New Roman" w:hAnsi="Times New Roman" w:cs="Times New Roman"/>
              </w:rPr>
              <w:t>Протокол №  3 от 11. 01.2016</w:t>
            </w:r>
            <w:r w:rsidRPr="00FA26A6">
              <w:rPr>
                <w:rFonts w:ascii="Times New Roman" w:hAnsi="Times New Roman" w:cs="Times New Roman"/>
              </w:rPr>
              <w:t>г</w:t>
            </w:r>
          </w:p>
        </w:tc>
        <w:tc>
          <w:tcPr>
            <w:tcW w:w="5004" w:type="dxa"/>
            <w:tcBorders>
              <w:top w:val="single" w:sz="4" w:space="0" w:color="auto"/>
              <w:left w:val="single" w:sz="4" w:space="0" w:color="auto"/>
              <w:bottom w:val="single" w:sz="4" w:space="0" w:color="auto"/>
              <w:right w:val="single" w:sz="4" w:space="0" w:color="auto"/>
            </w:tcBorders>
            <w:hideMark/>
          </w:tcPr>
          <w:p w:rsidR="0002145F" w:rsidRPr="00FA26A6" w:rsidRDefault="0002145F" w:rsidP="00F7613C">
            <w:pPr>
              <w:pStyle w:val="a3"/>
              <w:rPr>
                <w:rFonts w:ascii="Times New Roman" w:hAnsi="Times New Roman" w:cs="Times New Roman"/>
              </w:rPr>
            </w:pPr>
            <w:r w:rsidRPr="00FA26A6">
              <w:rPr>
                <w:rFonts w:ascii="Times New Roman" w:hAnsi="Times New Roman" w:cs="Times New Roman"/>
              </w:rPr>
              <w:t xml:space="preserve">                    Утверждаю</w:t>
            </w:r>
          </w:p>
          <w:p w:rsidR="0002145F" w:rsidRPr="00FA26A6" w:rsidRDefault="0002145F" w:rsidP="00F7613C">
            <w:pPr>
              <w:pStyle w:val="a3"/>
              <w:rPr>
                <w:rFonts w:ascii="Times New Roman" w:hAnsi="Times New Roman" w:cs="Times New Roman"/>
              </w:rPr>
            </w:pPr>
            <w:r w:rsidRPr="00FA26A6">
              <w:rPr>
                <w:rFonts w:ascii="Times New Roman" w:hAnsi="Times New Roman" w:cs="Times New Roman"/>
              </w:rPr>
              <w:t xml:space="preserve">              </w:t>
            </w:r>
            <w:r>
              <w:rPr>
                <w:rFonts w:ascii="Times New Roman" w:hAnsi="Times New Roman" w:cs="Times New Roman"/>
              </w:rPr>
              <w:t>И.о.</w:t>
            </w:r>
            <w:r w:rsidRPr="00FA26A6">
              <w:rPr>
                <w:rFonts w:ascii="Times New Roman" w:hAnsi="Times New Roman" w:cs="Times New Roman"/>
              </w:rPr>
              <w:t xml:space="preserve">   Директор</w:t>
            </w:r>
            <w:r>
              <w:rPr>
                <w:rFonts w:ascii="Times New Roman" w:hAnsi="Times New Roman" w:cs="Times New Roman"/>
              </w:rPr>
              <w:t>а</w:t>
            </w:r>
            <w:r w:rsidRPr="00FA26A6">
              <w:rPr>
                <w:rFonts w:ascii="Times New Roman" w:hAnsi="Times New Roman" w:cs="Times New Roman"/>
              </w:rPr>
              <w:t xml:space="preserve"> МОБУ СОШ №34</w:t>
            </w:r>
          </w:p>
          <w:p w:rsidR="0002145F" w:rsidRPr="00FA26A6" w:rsidRDefault="0002145F" w:rsidP="00F7613C">
            <w:pPr>
              <w:pStyle w:val="a3"/>
              <w:jc w:val="center"/>
              <w:rPr>
                <w:rFonts w:ascii="Times New Roman" w:hAnsi="Times New Roman" w:cs="Times New Roman"/>
              </w:rPr>
            </w:pPr>
            <w:r>
              <w:rPr>
                <w:rFonts w:ascii="Times New Roman" w:hAnsi="Times New Roman" w:cs="Times New Roman"/>
              </w:rPr>
              <w:t>__________ Л.Н.Милютина</w:t>
            </w:r>
          </w:p>
          <w:p w:rsidR="0002145F" w:rsidRPr="00FA26A6" w:rsidRDefault="0002145F" w:rsidP="00F7613C">
            <w:pPr>
              <w:pStyle w:val="a3"/>
              <w:rPr>
                <w:rFonts w:ascii="Times New Roman" w:hAnsi="Times New Roman" w:cs="Times New Roman"/>
              </w:rPr>
            </w:pPr>
            <w:r w:rsidRPr="00FA26A6">
              <w:rPr>
                <w:rFonts w:ascii="Times New Roman" w:hAnsi="Times New Roman" w:cs="Times New Roman"/>
              </w:rPr>
              <w:t xml:space="preserve">        </w:t>
            </w:r>
            <w:r>
              <w:rPr>
                <w:rFonts w:ascii="Times New Roman" w:hAnsi="Times New Roman" w:cs="Times New Roman"/>
              </w:rPr>
              <w:t xml:space="preserve">         «_11__» _января 2016</w:t>
            </w:r>
            <w:r w:rsidRPr="00FA26A6">
              <w:rPr>
                <w:rFonts w:ascii="Times New Roman" w:hAnsi="Times New Roman" w:cs="Times New Roman"/>
              </w:rPr>
              <w:t>г</w:t>
            </w:r>
          </w:p>
          <w:p w:rsidR="0002145F" w:rsidRPr="00FA26A6" w:rsidRDefault="0002145F" w:rsidP="00F7613C">
            <w:pPr>
              <w:pStyle w:val="a3"/>
              <w:rPr>
                <w:rFonts w:ascii="Times New Roman" w:hAnsi="Times New Roman" w:cs="Times New Roman"/>
              </w:rPr>
            </w:pPr>
            <w:r w:rsidRPr="00FA26A6">
              <w:rPr>
                <w:rFonts w:ascii="Times New Roman" w:hAnsi="Times New Roman" w:cs="Times New Roman"/>
              </w:rPr>
              <w:t xml:space="preserve">                </w:t>
            </w:r>
          </w:p>
        </w:tc>
      </w:tr>
    </w:tbl>
    <w:p w:rsidR="00AF076E" w:rsidRDefault="00AF076E" w:rsidP="00AF076E">
      <w:pPr>
        <w:pStyle w:val="Default"/>
      </w:pPr>
    </w:p>
    <w:p w:rsidR="006F525E" w:rsidRDefault="006F525E" w:rsidP="006F525E">
      <w:pPr>
        <w:pStyle w:val="Default"/>
      </w:pPr>
    </w:p>
    <w:p w:rsidR="006F525E" w:rsidRPr="006F525E" w:rsidRDefault="006F525E" w:rsidP="006F525E">
      <w:pPr>
        <w:pStyle w:val="a3"/>
        <w:jc w:val="center"/>
        <w:rPr>
          <w:rFonts w:ascii="Times New Roman" w:hAnsi="Times New Roman" w:cs="Times New Roman"/>
          <w:b/>
          <w:sz w:val="28"/>
          <w:szCs w:val="28"/>
        </w:rPr>
      </w:pPr>
      <w:r w:rsidRPr="006F525E">
        <w:rPr>
          <w:rFonts w:ascii="Times New Roman" w:hAnsi="Times New Roman" w:cs="Times New Roman"/>
          <w:b/>
          <w:sz w:val="28"/>
          <w:szCs w:val="28"/>
        </w:rPr>
        <w:t xml:space="preserve">ПОЛОЖЕНИЕ </w:t>
      </w:r>
    </w:p>
    <w:p w:rsidR="006F525E" w:rsidRPr="006F525E" w:rsidRDefault="006F525E" w:rsidP="006F525E">
      <w:pPr>
        <w:pStyle w:val="a3"/>
        <w:jc w:val="center"/>
        <w:rPr>
          <w:rFonts w:ascii="Times New Roman" w:hAnsi="Times New Roman" w:cs="Times New Roman"/>
          <w:b/>
          <w:sz w:val="28"/>
          <w:szCs w:val="28"/>
        </w:rPr>
      </w:pPr>
      <w:r w:rsidRPr="006F525E">
        <w:rPr>
          <w:rFonts w:ascii="Times New Roman" w:hAnsi="Times New Roman" w:cs="Times New Roman"/>
          <w:b/>
          <w:sz w:val="28"/>
          <w:szCs w:val="28"/>
        </w:rPr>
        <w:t xml:space="preserve">об обработке и защите персональных данных работников, </w:t>
      </w:r>
    </w:p>
    <w:p w:rsidR="006F525E" w:rsidRPr="006F525E" w:rsidRDefault="006F525E" w:rsidP="006F525E">
      <w:pPr>
        <w:pStyle w:val="a3"/>
        <w:jc w:val="center"/>
        <w:rPr>
          <w:rFonts w:ascii="Times New Roman" w:hAnsi="Times New Roman" w:cs="Times New Roman"/>
          <w:b/>
          <w:sz w:val="28"/>
          <w:szCs w:val="28"/>
        </w:rPr>
      </w:pPr>
      <w:r w:rsidRPr="006F525E">
        <w:rPr>
          <w:rFonts w:ascii="Times New Roman" w:hAnsi="Times New Roman" w:cs="Times New Roman"/>
          <w:b/>
          <w:sz w:val="28"/>
          <w:szCs w:val="28"/>
        </w:rPr>
        <w:t>обучающихсяи их родителей (законных представителей) в муниципальном  общеобразовательном бюджетном учреждении</w:t>
      </w:r>
    </w:p>
    <w:p w:rsidR="006F525E" w:rsidRPr="006F525E" w:rsidRDefault="006F525E" w:rsidP="006F525E">
      <w:pPr>
        <w:pStyle w:val="a3"/>
        <w:jc w:val="center"/>
        <w:rPr>
          <w:rFonts w:ascii="Times New Roman" w:hAnsi="Times New Roman" w:cs="Times New Roman"/>
          <w:b/>
          <w:sz w:val="28"/>
          <w:szCs w:val="28"/>
        </w:rPr>
      </w:pPr>
      <w:r w:rsidRPr="006F525E">
        <w:rPr>
          <w:rFonts w:ascii="Times New Roman" w:hAnsi="Times New Roman" w:cs="Times New Roman"/>
          <w:b/>
          <w:sz w:val="28"/>
          <w:szCs w:val="28"/>
        </w:rPr>
        <w:t xml:space="preserve"> средней общеобразовательной школе №34 </w:t>
      </w:r>
    </w:p>
    <w:p w:rsidR="006F525E" w:rsidRPr="006F525E" w:rsidRDefault="006F525E" w:rsidP="006F525E">
      <w:pPr>
        <w:pStyle w:val="a3"/>
        <w:jc w:val="center"/>
        <w:rPr>
          <w:rFonts w:ascii="Times New Roman" w:hAnsi="Times New Roman" w:cs="Times New Roman"/>
          <w:b/>
          <w:sz w:val="28"/>
          <w:szCs w:val="28"/>
        </w:rPr>
      </w:pPr>
      <w:r w:rsidRPr="006F525E">
        <w:rPr>
          <w:rFonts w:ascii="Times New Roman" w:hAnsi="Times New Roman" w:cs="Times New Roman"/>
          <w:b/>
          <w:sz w:val="28"/>
          <w:szCs w:val="28"/>
        </w:rPr>
        <w:t>муниципального образования Кореновский район</w:t>
      </w:r>
    </w:p>
    <w:p w:rsidR="006F525E" w:rsidRPr="006F525E" w:rsidRDefault="006F525E" w:rsidP="006F525E">
      <w:pPr>
        <w:pStyle w:val="a3"/>
        <w:jc w:val="center"/>
        <w:rPr>
          <w:rFonts w:ascii="Times New Roman" w:hAnsi="Times New Roman" w:cs="Times New Roman"/>
          <w:b/>
          <w:sz w:val="28"/>
          <w:szCs w:val="28"/>
        </w:rPr>
      </w:pPr>
    </w:p>
    <w:p w:rsidR="00AF076E" w:rsidRPr="00AE02A2" w:rsidRDefault="00AF076E" w:rsidP="006F525E">
      <w:pPr>
        <w:pStyle w:val="Default"/>
        <w:jc w:val="center"/>
        <w:rPr>
          <w:sz w:val="28"/>
          <w:szCs w:val="28"/>
        </w:rPr>
      </w:pPr>
      <w:r w:rsidRPr="00AE02A2">
        <w:rPr>
          <w:b/>
          <w:bCs/>
          <w:sz w:val="28"/>
          <w:szCs w:val="28"/>
        </w:rPr>
        <w:t>1. Общие положения</w:t>
      </w:r>
    </w:p>
    <w:p w:rsidR="00AF076E" w:rsidRPr="006F525E" w:rsidRDefault="00AF076E" w:rsidP="006F525E">
      <w:pPr>
        <w:pStyle w:val="Default"/>
        <w:jc w:val="both"/>
      </w:pPr>
    </w:p>
    <w:p w:rsidR="00AF076E" w:rsidRPr="006F525E" w:rsidRDefault="00AF076E" w:rsidP="006F525E">
      <w:pPr>
        <w:pStyle w:val="Default"/>
        <w:spacing w:after="27"/>
        <w:jc w:val="both"/>
      </w:pPr>
      <w:r w:rsidRPr="006F525E">
        <w:t xml:space="preserve">1.1. Настоящее Положение об обработке и защите персональных данных работников, обучающихся и их родителей (законных представителей) (далее – Положение) Муниципального бюджетного общеобразовательного </w:t>
      </w:r>
      <w:proofErr w:type="gramStart"/>
      <w:r w:rsidRPr="006F525E">
        <w:t>учреждения-средней</w:t>
      </w:r>
      <w:proofErr w:type="gramEnd"/>
      <w:r w:rsidRPr="006F525E">
        <w:t xml:space="preserve"> общеобразовательной школы №5 разработано в соответствии со статьей 24 Конституции Российской Федерации, Трудовым Кодексом Российской Федерации, Федеральным законом от 27.07.2006 N 149-ФЗ "Об информации, информационных технологиях и о защите информации", Федеральным законом от 27.07.2006 N 152-ФЗ "О персональных данных", иными нормативно-правовыми актами, действующими на территории Российской Федерации. </w:t>
      </w:r>
    </w:p>
    <w:p w:rsidR="00AF076E" w:rsidRPr="006F525E" w:rsidRDefault="00AF076E" w:rsidP="006F525E">
      <w:pPr>
        <w:pStyle w:val="Default"/>
        <w:spacing w:after="27"/>
        <w:jc w:val="both"/>
      </w:pPr>
      <w:r w:rsidRPr="006F525E">
        <w:t xml:space="preserve">1.2. Настоящее Положение имеет своей целью закрепление механизмов обеспечения прав субъектов на сохранение конфиденциальности информации о фактах, событиях и обстоятельствах его жизни. </w:t>
      </w:r>
    </w:p>
    <w:p w:rsidR="00AF076E" w:rsidRPr="006F525E" w:rsidRDefault="00AF076E" w:rsidP="006F525E">
      <w:pPr>
        <w:pStyle w:val="Default"/>
        <w:spacing w:after="27"/>
        <w:jc w:val="both"/>
      </w:pPr>
      <w:r w:rsidRPr="006F525E">
        <w:t xml:space="preserve">1.3. Настоящее Положение определяет порядок сбора, хранения, передачи и любого другого использования персональных данных работников, обучающихся (воспитанников) и их родителей (законных представителей) в соответствии с законодательством Российской Федерации и гарантии конфиденциальности сведений о работнике предоставленных работником работодателю. </w:t>
      </w:r>
    </w:p>
    <w:p w:rsidR="00AF076E" w:rsidRPr="006F525E" w:rsidRDefault="00AF076E" w:rsidP="006F525E">
      <w:pPr>
        <w:pStyle w:val="Default"/>
        <w:jc w:val="both"/>
      </w:pPr>
      <w:r w:rsidRPr="006F525E">
        <w:t xml:space="preserve">1.4. Режим конфиденциальности персональных данных снимается в случаях их обезличивания и по истечении 75 лет срока их хранения, если иное не определено законом. </w:t>
      </w:r>
    </w:p>
    <w:p w:rsidR="00AF076E" w:rsidRPr="006F525E" w:rsidRDefault="00AF076E" w:rsidP="006F525E">
      <w:pPr>
        <w:pStyle w:val="Default"/>
        <w:jc w:val="both"/>
      </w:pPr>
    </w:p>
    <w:p w:rsidR="00AF076E" w:rsidRPr="00AE02A2" w:rsidRDefault="00AF076E" w:rsidP="00AE02A2">
      <w:pPr>
        <w:pStyle w:val="Default"/>
        <w:jc w:val="center"/>
        <w:rPr>
          <w:sz w:val="28"/>
          <w:szCs w:val="28"/>
        </w:rPr>
      </w:pPr>
      <w:r w:rsidRPr="00AE02A2">
        <w:rPr>
          <w:b/>
          <w:bCs/>
          <w:sz w:val="28"/>
          <w:szCs w:val="28"/>
        </w:rPr>
        <w:t>2. Основные понятия</w:t>
      </w:r>
    </w:p>
    <w:p w:rsidR="00AF076E" w:rsidRPr="006F525E" w:rsidRDefault="00AF076E" w:rsidP="006F525E">
      <w:pPr>
        <w:pStyle w:val="Default"/>
        <w:jc w:val="both"/>
      </w:pPr>
    </w:p>
    <w:p w:rsidR="00AF076E" w:rsidRPr="006F525E" w:rsidRDefault="00AF076E" w:rsidP="006F525E">
      <w:pPr>
        <w:pStyle w:val="Default"/>
        <w:jc w:val="both"/>
      </w:pPr>
      <w:r w:rsidRPr="006F525E">
        <w:t xml:space="preserve">2.1. Для целей настоящего Положения используются следующие понятия: </w:t>
      </w:r>
    </w:p>
    <w:p w:rsidR="00AF076E" w:rsidRPr="006F525E" w:rsidRDefault="00AF076E" w:rsidP="006F525E">
      <w:pPr>
        <w:pStyle w:val="Default"/>
        <w:jc w:val="both"/>
      </w:pPr>
      <w:r w:rsidRPr="006F525E">
        <w:t xml:space="preserve">- Оператор персональных данных (далее оператор) - юридическое лицо (ОУ), организующие и (или) осуществляющие обработку персональных данных, а также определяющие цели и содержание обработки персональных данных. В рамках настоящего </w:t>
      </w:r>
      <w:r w:rsidR="00AE02A2">
        <w:t>Положения оператором является М</w:t>
      </w:r>
      <w:r w:rsidRPr="006F525E">
        <w:t>О</w:t>
      </w:r>
      <w:r w:rsidR="00AE02A2">
        <w:t>БУ СОШ №34 МО Кореновский район</w:t>
      </w:r>
      <w:r w:rsidRPr="006F525E">
        <w:t xml:space="preserve">. </w:t>
      </w:r>
    </w:p>
    <w:p w:rsidR="00AF076E" w:rsidRPr="006F525E" w:rsidRDefault="00AF076E" w:rsidP="006F525E">
      <w:pPr>
        <w:pStyle w:val="Default"/>
        <w:jc w:val="both"/>
      </w:pPr>
      <w:proofErr w:type="gramStart"/>
      <w:r w:rsidRPr="006F525E">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 физическом лице. </w:t>
      </w:r>
      <w:proofErr w:type="gramEnd"/>
    </w:p>
    <w:p w:rsidR="00AF076E" w:rsidRPr="006F525E" w:rsidRDefault="00AF076E" w:rsidP="006F525E">
      <w:pPr>
        <w:pStyle w:val="Default"/>
        <w:jc w:val="both"/>
      </w:pPr>
      <w:r w:rsidRPr="006F525E">
        <w:lastRenderedPageBreak/>
        <w:t xml:space="preserve">- Субъект – субъект персональных данных. </w:t>
      </w:r>
    </w:p>
    <w:p w:rsidR="00AF076E" w:rsidRPr="006F525E" w:rsidRDefault="00AF076E" w:rsidP="006F525E">
      <w:pPr>
        <w:pStyle w:val="Default"/>
        <w:jc w:val="both"/>
      </w:pPr>
      <w:r w:rsidRPr="006F525E">
        <w:t xml:space="preserve">- Работник - физическое лицо, состоящее в трудовых отношениях с оператором. </w:t>
      </w:r>
    </w:p>
    <w:p w:rsidR="00AF076E" w:rsidRPr="006F525E" w:rsidRDefault="00AF076E" w:rsidP="006F525E">
      <w:pPr>
        <w:pStyle w:val="Default"/>
        <w:jc w:val="both"/>
      </w:pPr>
      <w:proofErr w:type="gramStart"/>
      <w:r w:rsidRPr="006F525E">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AF076E" w:rsidRPr="006F525E" w:rsidRDefault="00AF076E" w:rsidP="006F525E">
      <w:pPr>
        <w:pStyle w:val="Default"/>
        <w:jc w:val="both"/>
      </w:pPr>
      <w:r w:rsidRPr="006F525E">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AF076E" w:rsidRDefault="00AF076E" w:rsidP="006F525E">
      <w:pPr>
        <w:pStyle w:val="Default"/>
        <w:jc w:val="both"/>
        <w:rPr>
          <w:color w:val="auto"/>
          <w:sz w:val="23"/>
          <w:szCs w:val="23"/>
        </w:rPr>
      </w:pPr>
      <w:r w:rsidRPr="006F525E">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w:t>
      </w:r>
      <w:r>
        <w:rPr>
          <w:color w:val="auto"/>
          <w:sz w:val="23"/>
          <w:szCs w:val="23"/>
        </w:rPr>
        <w:t xml:space="preserve">или других лиц либо иным образом затрагивающих права и свободы субъекта персональных данных или других лиц. </w:t>
      </w:r>
    </w:p>
    <w:p w:rsidR="00AF076E" w:rsidRDefault="00AF076E" w:rsidP="006F525E">
      <w:pPr>
        <w:pStyle w:val="Default"/>
        <w:jc w:val="both"/>
        <w:rPr>
          <w:color w:val="auto"/>
          <w:sz w:val="23"/>
          <w:szCs w:val="23"/>
        </w:rPr>
      </w:pPr>
      <w:r>
        <w:rPr>
          <w:color w:val="auto"/>
          <w:sz w:val="23"/>
          <w:szCs w:val="23"/>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AF076E" w:rsidRDefault="00AF076E" w:rsidP="006F525E">
      <w:pPr>
        <w:pStyle w:val="Default"/>
        <w:jc w:val="both"/>
        <w:rPr>
          <w:color w:val="auto"/>
          <w:sz w:val="23"/>
          <w:szCs w:val="23"/>
        </w:rPr>
      </w:pPr>
      <w:r>
        <w:rPr>
          <w:color w:val="auto"/>
          <w:sz w:val="23"/>
          <w:szCs w:val="23"/>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AF076E" w:rsidRDefault="00AF076E" w:rsidP="006F525E">
      <w:pPr>
        <w:pStyle w:val="Default"/>
        <w:jc w:val="both"/>
        <w:rPr>
          <w:color w:val="auto"/>
          <w:sz w:val="23"/>
          <w:szCs w:val="23"/>
        </w:rPr>
      </w:pPr>
      <w:r>
        <w:rPr>
          <w:color w:val="auto"/>
          <w:sz w:val="23"/>
          <w:szCs w:val="23"/>
        </w:rPr>
        <w:t xml:space="preserve">2.2. 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а также о предыдущих местах их работы. </w:t>
      </w:r>
    </w:p>
    <w:p w:rsidR="00AF076E" w:rsidRDefault="00AF076E" w:rsidP="006F525E">
      <w:pPr>
        <w:pStyle w:val="Default"/>
        <w:jc w:val="both"/>
        <w:rPr>
          <w:color w:val="auto"/>
          <w:sz w:val="23"/>
          <w:szCs w:val="23"/>
        </w:rPr>
      </w:pPr>
      <w:r>
        <w:rPr>
          <w:color w:val="auto"/>
          <w:sz w:val="23"/>
          <w:szCs w:val="23"/>
        </w:rPr>
        <w:t xml:space="preserve">2.3. Комплекс документов, сопровождающий процесс оформления трудовых отношений работника в школе при его приеме, переводе и увольнении. </w:t>
      </w:r>
    </w:p>
    <w:p w:rsidR="00AF076E" w:rsidRDefault="00AF076E" w:rsidP="006F525E">
      <w:pPr>
        <w:pStyle w:val="Default"/>
        <w:jc w:val="both"/>
        <w:rPr>
          <w:color w:val="auto"/>
          <w:sz w:val="23"/>
          <w:szCs w:val="23"/>
        </w:rPr>
      </w:pPr>
      <w:r>
        <w:rPr>
          <w:color w:val="auto"/>
          <w:sz w:val="23"/>
          <w:szCs w:val="23"/>
        </w:rPr>
        <w:t xml:space="preserve">2.3.1.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 </w:t>
      </w:r>
    </w:p>
    <w:p w:rsidR="00AF076E" w:rsidRDefault="00AF076E" w:rsidP="006F525E">
      <w:pPr>
        <w:pStyle w:val="Default"/>
        <w:jc w:val="both"/>
        <w:rPr>
          <w:color w:val="auto"/>
          <w:sz w:val="23"/>
          <w:szCs w:val="23"/>
        </w:rPr>
      </w:pPr>
      <w:r>
        <w:rPr>
          <w:color w:val="auto"/>
          <w:sz w:val="23"/>
          <w:szCs w:val="23"/>
        </w:rPr>
        <w:t xml:space="preserve">– паспорт или иной документ, удостоверяющий личность; </w:t>
      </w:r>
    </w:p>
    <w:p w:rsidR="00AF076E" w:rsidRDefault="00AF076E" w:rsidP="006F525E">
      <w:pPr>
        <w:pStyle w:val="Default"/>
        <w:jc w:val="both"/>
        <w:rPr>
          <w:color w:val="auto"/>
          <w:sz w:val="23"/>
          <w:szCs w:val="23"/>
        </w:rPr>
      </w:pPr>
      <w:r>
        <w:rPr>
          <w:color w:val="auto"/>
          <w:sz w:val="23"/>
          <w:szCs w:val="23"/>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AF076E" w:rsidRDefault="00AF076E" w:rsidP="006F525E">
      <w:pPr>
        <w:pStyle w:val="Default"/>
        <w:jc w:val="both"/>
        <w:rPr>
          <w:color w:val="auto"/>
          <w:sz w:val="23"/>
          <w:szCs w:val="23"/>
        </w:rPr>
      </w:pPr>
      <w:r>
        <w:rPr>
          <w:color w:val="auto"/>
          <w:sz w:val="23"/>
          <w:szCs w:val="23"/>
        </w:rPr>
        <w:t xml:space="preserve">– страховое свидетельство государственного пенсионного страхования; </w:t>
      </w:r>
    </w:p>
    <w:p w:rsidR="00AF076E" w:rsidRDefault="00AF076E" w:rsidP="006F525E">
      <w:pPr>
        <w:pStyle w:val="Default"/>
        <w:jc w:val="both"/>
        <w:rPr>
          <w:color w:val="auto"/>
          <w:sz w:val="23"/>
          <w:szCs w:val="23"/>
        </w:rPr>
      </w:pPr>
      <w:r>
        <w:rPr>
          <w:color w:val="auto"/>
          <w:sz w:val="23"/>
          <w:szCs w:val="23"/>
        </w:rPr>
        <w:t xml:space="preserve">– документы воинского учета — для военнообязанных и лиц, подлежащих воинскому учету; </w:t>
      </w:r>
    </w:p>
    <w:p w:rsidR="00AF076E" w:rsidRDefault="00AF076E" w:rsidP="006F525E">
      <w:pPr>
        <w:pStyle w:val="Default"/>
        <w:jc w:val="both"/>
        <w:rPr>
          <w:color w:val="auto"/>
          <w:sz w:val="23"/>
          <w:szCs w:val="23"/>
        </w:rPr>
      </w:pPr>
      <w:r>
        <w:rPr>
          <w:color w:val="auto"/>
          <w:sz w:val="23"/>
          <w:szCs w:val="23"/>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AF076E" w:rsidRDefault="00AF076E" w:rsidP="006F525E">
      <w:pPr>
        <w:pStyle w:val="Default"/>
        <w:jc w:val="both"/>
        <w:rPr>
          <w:color w:val="auto"/>
          <w:sz w:val="23"/>
          <w:szCs w:val="23"/>
        </w:rPr>
      </w:pPr>
      <w:r>
        <w:rPr>
          <w:color w:val="auto"/>
          <w:sz w:val="23"/>
          <w:szCs w:val="23"/>
        </w:rPr>
        <w:t xml:space="preserve">– свидетельство о присвоении ИНН (при его наличии у работника); </w:t>
      </w:r>
    </w:p>
    <w:p w:rsidR="00AF076E" w:rsidRDefault="00AF076E" w:rsidP="006F525E">
      <w:pPr>
        <w:pStyle w:val="Default"/>
        <w:jc w:val="both"/>
        <w:rPr>
          <w:color w:val="auto"/>
          <w:sz w:val="23"/>
          <w:szCs w:val="23"/>
        </w:rPr>
      </w:pPr>
      <w:r>
        <w:rPr>
          <w:color w:val="auto"/>
          <w:sz w:val="23"/>
          <w:szCs w:val="23"/>
        </w:rPr>
        <w:t xml:space="preserve">- справку о судимости. </w:t>
      </w:r>
    </w:p>
    <w:p w:rsidR="00AF076E" w:rsidRDefault="00AF076E" w:rsidP="006F525E">
      <w:pPr>
        <w:pStyle w:val="Default"/>
        <w:jc w:val="both"/>
        <w:rPr>
          <w:color w:val="auto"/>
          <w:sz w:val="23"/>
          <w:szCs w:val="23"/>
        </w:rPr>
      </w:pPr>
      <w:r>
        <w:rPr>
          <w:color w:val="auto"/>
          <w:sz w:val="23"/>
          <w:szCs w:val="23"/>
        </w:rPr>
        <w:t xml:space="preserve">2.3.2. При оформлении работника в школу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 </w:t>
      </w:r>
    </w:p>
    <w:p w:rsidR="00AF076E" w:rsidRDefault="00AF076E" w:rsidP="006F525E">
      <w:pPr>
        <w:pStyle w:val="Default"/>
        <w:jc w:val="both"/>
        <w:rPr>
          <w:color w:val="auto"/>
          <w:sz w:val="23"/>
          <w:szCs w:val="23"/>
        </w:rPr>
      </w:pPr>
      <w:proofErr w:type="gramStart"/>
      <w:r>
        <w:rPr>
          <w:color w:val="auto"/>
          <w:sz w:val="23"/>
          <w:szCs w:val="23"/>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roofErr w:type="gramEnd"/>
    </w:p>
    <w:p w:rsidR="00AF076E" w:rsidRDefault="00AF076E" w:rsidP="006F525E">
      <w:pPr>
        <w:pStyle w:val="Default"/>
        <w:jc w:val="both"/>
        <w:rPr>
          <w:color w:val="auto"/>
          <w:sz w:val="23"/>
          <w:szCs w:val="23"/>
        </w:rPr>
      </w:pPr>
      <w:r>
        <w:rPr>
          <w:color w:val="auto"/>
          <w:sz w:val="23"/>
          <w:szCs w:val="23"/>
        </w:rPr>
        <w:t xml:space="preserve">– сведения о воинском учете; </w:t>
      </w:r>
    </w:p>
    <w:p w:rsidR="00AF076E" w:rsidRDefault="00AF076E" w:rsidP="006F525E">
      <w:pPr>
        <w:pStyle w:val="Default"/>
        <w:jc w:val="both"/>
        <w:rPr>
          <w:color w:val="auto"/>
          <w:sz w:val="23"/>
          <w:szCs w:val="23"/>
        </w:rPr>
      </w:pPr>
      <w:r>
        <w:rPr>
          <w:color w:val="auto"/>
          <w:sz w:val="23"/>
          <w:szCs w:val="23"/>
        </w:rPr>
        <w:t xml:space="preserve">– данные о приеме на работу. </w:t>
      </w:r>
    </w:p>
    <w:p w:rsidR="00AF076E" w:rsidRDefault="00AF076E" w:rsidP="006F525E">
      <w:pPr>
        <w:pStyle w:val="Default"/>
        <w:jc w:val="both"/>
        <w:rPr>
          <w:color w:val="auto"/>
          <w:sz w:val="23"/>
          <w:szCs w:val="23"/>
        </w:rPr>
      </w:pPr>
      <w:r>
        <w:rPr>
          <w:color w:val="auto"/>
          <w:sz w:val="23"/>
          <w:szCs w:val="23"/>
        </w:rPr>
        <w:t xml:space="preserve">В дальнейшем в личную карточку вносятся: </w:t>
      </w:r>
    </w:p>
    <w:p w:rsidR="00AF076E" w:rsidRDefault="00AF076E" w:rsidP="006F525E">
      <w:pPr>
        <w:pStyle w:val="Default"/>
        <w:jc w:val="both"/>
        <w:rPr>
          <w:color w:val="auto"/>
          <w:sz w:val="23"/>
          <w:szCs w:val="23"/>
        </w:rPr>
      </w:pPr>
      <w:r>
        <w:rPr>
          <w:color w:val="auto"/>
          <w:sz w:val="23"/>
          <w:szCs w:val="23"/>
        </w:rPr>
        <w:t xml:space="preserve">– сведения о переводах на другую работу; </w:t>
      </w:r>
    </w:p>
    <w:p w:rsidR="00AF076E" w:rsidRDefault="00AF076E" w:rsidP="006F525E">
      <w:pPr>
        <w:pStyle w:val="Default"/>
        <w:jc w:val="both"/>
        <w:rPr>
          <w:color w:val="auto"/>
          <w:sz w:val="23"/>
          <w:szCs w:val="23"/>
        </w:rPr>
      </w:pPr>
      <w:r>
        <w:rPr>
          <w:color w:val="auto"/>
          <w:sz w:val="23"/>
          <w:szCs w:val="23"/>
        </w:rPr>
        <w:t xml:space="preserve">– сведения об аттестации; </w:t>
      </w:r>
    </w:p>
    <w:p w:rsidR="00AF076E" w:rsidRDefault="00AF076E" w:rsidP="006F525E">
      <w:pPr>
        <w:pStyle w:val="Default"/>
        <w:jc w:val="both"/>
        <w:rPr>
          <w:color w:val="auto"/>
          <w:sz w:val="23"/>
          <w:szCs w:val="23"/>
        </w:rPr>
      </w:pPr>
      <w:r>
        <w:rPr>
          <w:color w:val="auto"/>
          <w:sz w:val="23"/>
          <w:szCs w:val="23"/>
        </w:rPr>
        <w:t xml:space="preserve">– сведения о повышении квалификации; </w:t>
      </w:r>
    </w:p>
    <w:p w:rsidR="00AF076E" w:rsidRDefault="00AF076E" w:rsidP="006F525E">
      <w:pPr>
        <w:pStyle w:val="Default"/>
        <w:jc w:val="both"/>
        <w:rPr>
          <w:color w:val="auto"/>
          <w:sz w:val="23"/>
          <w:szCs w:val="23"/>
        </w:rPr>
      </w:pPr>
      <w:r>
        <w:rPr>
          <w:color w:val="auto"/>
          <w:sz w:val="23"/>
          <w:szCs w:val="23"/>
        </w:rPr>
        <w:t xml:space="preserve">– сведения о профессиональной переподготовке; </w:t>
      </w:r>
    </w:p>
    <w:p w:rsidR="00AF076E" w:rsidRDefault="00AF076E" w:rsidP="006F525E">
      <w:pPr>
        <w:pStyle w:val="Default"/>
        <w:jc w:val="both"/>
        <w:rPr>
          <w:color w:val="auto"/>
          <w:sz w:val="23"/>
          <w:szCs w:val="23"/>
        </w:rPr>
      </w:pPr>
      <w:r>
        <w:rPr>
          <w:color w:val="auto"/>
          <w:sz w:val="23"/>
          <w:szCs w:val="23"/>
        </w:rPr>
        <w:lastRenderedPageBreak/>
        <w:t xml:space="preserve">– сведения о наградах (поощрениях), почетных званиях; </w:t>
      </w:r>
    </w:p>
    <w:p w:rsidR="00AF076E" w:rsidRDefault="00AF076E" w:rsidP="006F525E">
      <w:pPr>
        <w:pStyle w:val="Default"/>
        <w:jc w:val="both"/>
        <w:rPr>
          <w:color w:val="auto"/>
          <w:sz w:val="23"/>
          <w:szCs w:val="23"/>
        </w:rPr>
      </w:pPr>
      <w:r>
        <w:rPr>
          <w:color w:val="auto"/>
          <w:sz w:val="23"/>
          <w:szCs w:val="23"/>
        </w:rPr>
        <w:t xml:space="preserve">– сведения об отпусках; </w:t>
      </w:r>
    </w:p>
    <w:p w:rsidR="00AF076E" w:rsidRDefault="00AF076E" w:rsidP="006F525E">
      <w:pPr>
        <w:pStyle w:val="Default"/>
        <w:jc w:val="both"/>
        <w:rPr>
          <w:color w:val="auto"/>
          <w:sz w:val="23"/>
          <w:szCs w:val="23"/>
        </w:rPr>
      </w:pPr>
      <w:r>
        <w:rPr>
          <w:color w:val="auto"/>
          <w:sz w:val="23"/>
          <w:szCs w:val="23"/>
        </w:rPr>
        <w:t xml:space="preserve">– сведения о месте жительства и контактных телефонах. </w:t>
      </w:r>
    </w:p>
    <w:p w:rsidR="00AF076E" w:rsidRDefault="00AF076E" w:rsidP="006F525E">
      <w:pPr>
        <w:pStyle w:val="Default"/>
        <w:jc w:val="both"/>
        <w:rPr>
          <w:color w:val="auto"/>
          <w:sz w:val="23"/>
          <w:szCs w:val="23"/>
        </w:rPr>
      </w:pPr>
      <w:r>
        <w:rPr>
          <w:color w:val="auto"/>
          <w:sz w:val="23"/>
          <w:szCs w:val="23"/>
        </w:rPr>
        <w:t xml:space="preserve">2.3.3. В отделе кадров школы создаются и хранятся следующие группы документов, содержащие данные о работниках в единичном или сводном виде: </w:t>
      </w:r>
    </w:p>
    <w:p w:rsidR="00AF076E" w:rsidRDefault="00AF076E" w:rsidP="00AF076E">
      <w:pPr>
        <w:pStyle w:val="Default"/>
      </w:pPr>
      <w:r>
        <w:rPr>
          <w:color w:val="auto"/>
          <w:sz w:val="23"/>
          <w:szCs w:val="23"/>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w:t>
      </w:r>
      <w:r>
        <w:t xml:space="preserve">работника: </w:t>
      </w:r>
    </w:p>
    <w:p w:rsidR="00AF076E" w:rsidRDefault="00AF076E" w:rsidP="00AF076E">
      <w:pPr>
        <w:pStyle w:val="Default"/>
        <w:rPr>
          <w:sz w:val="23"/>
          <w:szCs w:val="23"/>
        </w:rPr>
      </w:pPr>
      <w:proofErr w:type="gramStart"/>
      <w:r>
        <w:rPr>
          <w:sz w:val="23"/>
          <w:szCs w:val="23"/>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 </w:t>
      </w:r>
      <w:proofErr w:type="gramEnd"/>
    </w:p>
    <w:p w:rsidR="00AF076E" w:rsidRDefault="00AF076E" w:rsidP="00AF076E">
      <w:pPr>
        <w:pStyle w:val="Default"/>
        <w:rPr>
          <w:sz w:val="23"/>
          <w:szCs w:val="23"/>
        </w:rPr>
      </w:pPr>
      <w:r>
        <w:rPr>
          <w:sz w:val="23"/>
          <w:szCs w:val="23"/>
        </w:rPr>
        <w:t xml:space="preserve">– сведения о воинском учете; </w:t>
      </w:r>
    </w:p>
    <w:p w:rsidR="00AF076E" w:rsidRDefault="00AF076E" w:rsidP="00AF076E">
      <w:pPr>
        <w:pStyle w:val="Default"/>
        <w:rPr>
          <w:sz w:val="23"/>
          <w:szCs w:val="23"/>
        </w:rPr>
      </w:pPr>
      <w:r>
        <w:rPr>
          <w:sz w:val="23"/>
          <w:szCs w:val="23"/>
        </w:rPr>
        <w:t xml:space="preserve">– данные о приеме на работу. </w:t>
      </w:r>
    </w:p>
    <w:p w:rsidR="00AF076E" w:rsidRDefault="00AF076E" w:rsidP="00AF076E">
      <w:pPr>
        <w:pStyle w:val="Default"/>
        <w:rPr>
          <w:sz w:val="23"/>
          <w:szCs w:val="23"/>
        </w:rPr>
      </w:pPr>
      <w:r>
        <w:rPr>
          <w:sz w:val="23"/>
          <w:szCs w:val="23"/>
        </w:rPr>
        <w:t xml:space="preserve">В дальнейшем в личную карточку вносятся: </w:t>
      </w:r>
    </w:p>
    <w:p w:rsidR="00AF076E" w:rsidRDefault="00AF076E" w:rsidP="00AF076E">
      <w:pPr>
        <w:pStyle w:val="Default"/>
        <w:rPr>
          <w:sz w:val="23"/>
          <w:szCs w:val="23"/>
        </w:rPr>
      </w:pPr>
      <w:r>
        <w:rPr>
          <w:sz w:val="23"/>
          <w:szCs w:val="23"/>
        </w:rPr>
        <w:t xml:space="preserve">– сведения о переводах на другую работу; </w:t>
      </w:r>
    </w:p>
    <w:p w:rsidR="00AF076E" w:rsidRDefault="00AF076E" w:rsidP="00AF076E">
      <w:pPr>
        <w:pStyle w:val="Default"/>
        <w:rPr>
          <w:sz w:val="23"/>
          <w:szCs w:val="23"/>
        </w:rPr>
      </w:pPr>
      <w:r>
        <w:rPr>
          <w:sz w:val="23"/>
          <w:szCs w:val="23"/>
        </w:rPr>
        <w:t xml:space="preserve">– сведения об аттестации; </w:t>
      </w:r>
    </w:p>
    <w:p w:rsidR="00AF076E" w:rsidRDefault="00AF076E" w:rsidP="00AF076E">
      <w:pPr>
        <w:pStyle w:val="Default"/>
        <w:rPr>
          <w:sz w:val="23"/>
          <w:szCs w:val="23"/>
        </w:rPr>
      </w:pPr>
      <w:r>
        <w:rPr>
          <w:sz w:val="23"/>
          <w:szCs w:val="23"/>
        </w:rPr>
        <w:t xml:space="preserve">– сведения о повышении квалификации; </w:t>
      </w:r>
    </w:p>
    <w:p w:rsidR="00AF076E" w:rsidRDefault="00AF076E" w:rsidP="00AF076E">
      <w:pPr>
        <w:pStyle w:val="Default"/>
        <w:rPr>
          <w:sz w:val="23"/>
          <w:szCs w:val="23"/>
        </w:rPr>
      </w:pPr>
      <w:r>
        <w:rPr>
          <w:sz w:val="23"/>
          <w:szCs w:val="23"/>
        </w:rPr>
        <w:t xml:space="preserve">– сведения о профессиональной переподготовке; </w:t>
      </w:r>
    </w:p>
    <w:p w:rsidR="00AF076E" w:rsidRDefault="00AF076E" w:rsidP="00AF076E">
      <w:pPr>
        <w:pStyle w:val="Default"/>
        <w:rPr>
          <w:sz w:val="23"/>
          <w:szCs w:val="23"/>
        </w:rPr>
      </w:pPr>
      <w:r>
        <w:rPr>
          <w:sz w:val="23"/>
          <w:szCs w:val="23"/>
        </w:rPr>
        <w:t xml:space="preserve">– сведения о наградах (поощрениях), почетных званиях; </w:t>
      </w:r>
    </w:p>
    <w:p w:rsidR="00AF076E" w:rsidRDefault="00AF076E" w:rsidP="00AF076E">
      <w:pPr>
        <w:pStyle w:val="Default"/>
        <w:rPr>
          <w:sz w:val="23"/>
          <w:szCs w:val="23"/>
        </w:rPr>
      </w:pPr>
      <w:r>
        <w:rPr>
          <w:sz w:val="23"/>
          <w:szCs w:val="23"/>
        </w:rPr>
        <w:t xml:space="preserve">– сведения об отпусках; </w:t>
      </w:r>
    </w:p>
    <w:p w:rsidR="00AF076E" w:rsidRDefault="00AF076E" w:rsidP="00AF076E">
      <w:pPr>
        <w:pStyle w:val="Default"/>
        <w:rPr>
          <w:sz w:val="23"/>
          <w:szCs w:val="23"/>
        </w:rPr>
      </w:pPr>
      <w:r>
        <w:rPr>
          <w:sz w:val="23"/>
          <w:szCs w:val="23"/>
        </w:rPr>
        <w:t xml:space="preserve">– сведения о месте жительства и контактных телефонах. </w:t>
      </w:r>
    </w:p>
    <w:p w:rsidR="00AF076E" w:rsidRDefault="00AF076E" w:rsidP="00AF076E">
      <w:pPr>
        <w:pStyle w:val="Default"/>
        <w:rPr>
          <w:sz w:val="23"/>
          <w:szCs w:val="23"/>
        </w:rPr>
      </w:pPr>
      <w:r>
        <w:rPr>
          <w:sz w:val="23"/>
          <w:szCs w:val="23"/>
        </w:rPr>
        <w:t xml:space="preserve">2.3.3. В отделе кадров школы создаются и хранятся следующие группы документов, содержащие данные о работниках в единичном или сводном виде: </w:t>
      </w:r>
    </w:p>
    <w:p w:rsidR="00AF076E" w:rsidRDefault="00AF076E" w:rsidP="00AF076E">
      <w:pPr>
        <w:pStyle w:val="Default"/>
        <w:rPr>
          <w:color w:val="auto"/>
          <w:sz w:val="23"/>
          <w:szCs w:val="23"/>
        </w:rPr>
      </w:pPr>
      <w:r>
        <w:rPr>
          <w:sz w:val="23"/>
          <w:szCs w:val="23"/>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w:t>
      </w:r>
      <w:r>
        <w:rPr>
          <w:sz w:val="20"/>
          <w:szCs w:val="20"/>
        </w:rPr>
        <w:t>и</w:t>
      </w:r>
      <w:r>
        <w:rPr>
          <w:color w:val="auto"/>
          <w:sz w:val="23"/>
          <w:szCs w:val="23"/>
        </w:rPr>
        <w:t xml:space="preserve">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копии отчетов, направляемых в государственные органы статистики, налоговые инспекции, вышестоящие органы управления и другие учреждения). </w:t>
      </w:r>
    </w:p>
    <w:p w:rsidR="00AF076E" w:rsidRDefault="00AF076E" w:rsidP="00AF076E">
      <w:pPr>
        <w:pStyle w:val="Default"/>
        <w:rPr>
          <w:color w:val="auto"/>
          <w:sz w:val="23"/>
          <w:szCs w:val="23"/>
        </w:rPr>
      </w:pPr>
      <w:r>
        <w:rPr>
          <w:color w:val="auto"/>
          <w:sz w:val="23"/>
          <w:szCs w:val="23"/>
        </w:rPr>
        <w:t xml:space="preserve">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 </w:t>
      </w:r>
    </w:p>
    <w:p w:rsidR="00AF076E" w:rsidRDefault="00AF076E" w:rsidP="00AF076E">
      <w:pPr>
        <w:pStyle w:val="Default"/>
        <w:rPr>
          <w:color w:val="auto"/>
          <w:sz w:val="23"/>
          <w:szCs w:val="23"/>
        </w:rPr>
      </w:pPr>
      <w:r>
        <w:rPr>
          <w:color w:val="auto"/>
          <w:sz w:val="23"/>
          <w:szCs w:val="23"/>
        </w:rPr>
        <w:t xml:space="preserve">– документы, удостоверяющие личность </w:t>
      </w:r>
      <w:proofErr w:type="gramStart"/>
      <w:r>
        <w:rPr>
          <w:color w:val="auto"/>
          <w:sz w:val="23"/>
          <w:szCs w:val="23"/>
        </w:rPr>
        <w:t>обучающегося</w:t>
      </w:r>
      <w:proofErr w:type="gramEnd"/>
      <w:r>
        <w:rPr>
          <w:color w:val="auto"/>
          <w:sz w:val="23"/>
          <w:szCs w:val="23"/>
        </w:rPr>
        <w:t xml:space="preserve"> (свидетельство о рождении или паспорт); </w:t>
      </w:r>
    </w:p>
    <w:p w:rsidR="00AF076E" w:rsidRDefault="00AF076E" w:rsidP="00AF076E">
      <w:pPr>
        <w:pStyle w:val="Default"/>
        <w:rPr>
          <w:color w:val="auto"/>
          <w:sz w:val="23"/>
          <w:szCs w:val="23"/>
        </w:rPr>
      </w:pPr>
      <w:r>
        <w:rPr>
          <w:color w:val="auto"/>
          <w:sz w:val="23"/>
          <w:szCs w:val="23"/>
        </w:rPr>
        <w:t xml:space="preserve">– документы о месте проживания; </w:t>
      </w:r>
    </w:p>
    <w:p w:rsidR="00AF076E" w:rsidRDefault="00AF076E" w:rsidP="00AF076E">
      <w:pPr>
        <w:pStyle w:val="Default"/>
        <w:rPr>
          <w:color w:val="auto"/>
          <w:sz w:val="23"/>
          <w:szCs w:val="23"/>
        </w:rPr>
      </w:pPr>
      <w:r>
        <w:rPr>
          <w:color w:val="auto"/>
          <w:sz w:val="23"/>
          <w:szCs w:val="23"/>
        </w:rPr>
        <w:t xml:space="preserve">– документы о составе семьи; </w:t>
      </w:r>
    </w:p>
    <w:p w:rsidR="00AF076E" w:rsidRDefault="00AF076E" w:rsidP="00AF076E">
      <w:pPr>
        <w:pStyle w:val="Default"/>
        <w:rPr>
          <w:color w:val="auto"/>
          <w:sz w:val="23"/>
          <w:szCs w:val="23"/>
        </w:rPr>
      </w:pPr>
      <w:r>
        <w:rPr>
          <w:color w:val="auto"/>
          <w:sz w:val="23"/>
          <w:szCs w:val="23"/>
        </w:rPr>
        <w:t xml:space="preserve">– паспортные данные родителей (законных представителей) </w:t>
      </w:r>
      <w:proofErr w:type="gramStart"/>
      <w:r>
        <w:rPr>
          <w:color w:val="auto"/>
          <w:sz w:val="23"/>
          <w:szCs w:val="23"/>
        </w:rPr>
        <w:t>обучающегося</w:t>
      </w:r>
      <w:proofErr w:type="gramEnd"/>
      <w:r>
        <w:rPr>
          <w:color w:val="auto"/>
          <w:sz w:val="23"/>
          <w:szCs w:val="23"/>
        </w:rPr>
        <w:t xml:space="preserve">; </w:t>
      </w:r>
    </w:p>
    <w:p w:rsidR="00AF076E" w:rsidRDefault="00AF076E" w:rsidP="00AF076E">
      <w:pPr>
        <w:pStyle w:val="Default"/>
        <w:rPr>
          <w:color w:val="auto"/>
          <w:sz w:val="23"/>
          <w:szCs w:val="23"/>
        </w:rPr>
      </w:pPr>
      <w:r>
        <w:rPr>
          <w:color w:val="auto"/>
          <w:sz w:val="23"/>
          <w:szCs w:val="23"/>
        </w:rPr>
        <w:t xml:space="preserve">– документы о получении образования, необходимого для поступления в соответствующий класс (личное дело, справка с предыдущего места учебы и т.п.); </w:t>
      </w:r>
    </w:p>
    <w:p w:rsidR="00AF076E" w:rsidRDefault="00AF076E" w:rsidP="00AF076E">
      <w:pPr>
        <w:pStyle w:val="Default"/>
        <w:rPr>
          <w:color w:val="auto"/>
          <w:sz w:val="23"/>
          <w:szCs w:val="23"/>
        </w:rPr>
      </w:pPr>
      <w:r>
        <w:rPr>
          <w:color w:val="auto"/>
          <w:sz w:val="23"/>
          <w:szCs w:val="23"/>
        </w:rPr>
        <w:t xml:space="preserve">– полис медицинского страхования; </w:t>
      </w:r>
    </w:p>
    <w:p w:rsidR="00AF076E" w:rsidRDefault="00AF076E" w:rsidP="00AF076E">
      <w:pPr>
        <w:pStyle w:val="Default"/>
        <w:rPr>
          <w:color w:val="auto"/>
          <w:sz w:val="23"/>
          <w:szCs w:val="23"/>
        </w:rPr>
      </w:pPr>
      <w:r>
        <w:rPr>
          <w:color w:val="auto"/>
          <w:sz w:val="23"/>
          <w:szCs w:val="23"/>
        </w:rPr>
        <w:t xml:space="preserve">–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 </w:t>
      </w:r>
    </w:p>
    <w:p w:rsidR="00AF076E" w:rsidRDefault="00AF076E" w:rsidP="00AF076E">
      <w:pPr>
        <w:pStyle w:val="Default"/>
        <w:rPr>
          <w:color w:val="auto"/>
          <w:sz w:val="23"/>
          <w:szCs w:val="23"/>
        </w:rPr>
      </w:pPr>
      <w:r>
        <w:rPr>
          <w:color w:val="auto"/>
          <w:sz w:val="23"/>
          <w:szCs w:val="23"/>
        </w:rPr>
        <w:t xml:space="preserve">–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p>
    <w:p w:rsidR="00AF076E" w:rsidRDefault="00AF076E" w:rsidP="00AF076E">
      <w:pPr>
        <w:pStyle w:val="Default"/>
        <w:rPr>
          <w:color w:val="auto"/>
          <w:sz w:val="23"/>
          <w:szCs w:val="23"/>
        </w:rPr>
      </w:pPr>
      <w:r>
        <w:rPr>
          <w:color w:val="auto"/>
          <w:sz w:val="23"/>
          <w:szCs w:val="23"/>
        </w:rPr>
        <w:lastRenderedPageBreak/>
        <w:t xml:space="preserve">– иные документы, содержащие персональные данные (в том числе сведения, необходимые для предоставления </w:t>
      </w:r>
      <w:proofErr w:type="gramStart"/>
      <w:r>
        <w:rPr>
          <w:color w:val="auto"/>
          <w:sz w:val="23"/>
          <w:szCs w:val="23"/>
        </w:rPr>
        <w:t>обучающемуся</w:t>
      </w:r>
      <w:proofErr w:type="gramEnd"/>
      <w:r>
        <w:rPr>
          <w:color w:val="auto"/>
          <w:sz w:val="23"/>
          <w:szCs w:val="23"/>
        </w:rPr>
        <w:t xml:space="preserve"> гарантий и компенсаций, установленных действующим законодательством). </w:t>
      </w:r>
    </w:p>
    <w:p w:rsidR="00AF076E" w:rsidRDefault="00AF076E" w:rsidP="00AF076E">
      <w:pPr>
        <w:pStyle w:val="Default"/>
        <w:rPr>
          <w:color w:val="auto"/>
          <w:sz w:val="23"/>
          <w:szCs w:val="23"/>
        </w:rPr>
      </w:pPr>
      <w:r>
        <w:rPr>
          <w:b/>
          <w:bCs/>
          <w:color w:val="auto"/>
          <w:sz w:val="23"/>
          <w:szCs w:val="23"/>
        </w:rPr>
        <w:t xml:space="preserve">3. Сбор, обработка и защита персональных данных </w:t>
      </w:r>
    </w:p>
    <w:p w:rsidR="00AF076E" w:rsidRDefault="00AF076E" w:rsidP="00AF076E">
      <w:pPr>
        <w:pStyle w:val="Default"/>
        <w:rPr>
          <w:color w:val="auto"/>
          <w:sz w:val="23"/>
          <w:szCs w:val="23"/>
        </w:rPr>
      </w:pPr>
    </w:p>
    <w:p w:rsidR="00AF076E" w:rsidRDefault="00AF076E" w:rsidP="006F525E">
      <w:pPr>
        <w:pStyle w:val="Default"/>
        <w:jc w:val="both"/>
        <w:rPr>
          <w:color w:val="auto"/>
          <w:sz w:val="23"/>
          <w:szCs w:val="23"/>
        </w:rPr>
      </w:pPr>
      <w:r>
        <w:rPr>
          <w:color w:val="auto"/>
          <w:sz w:val="23"/>
          <w:szCs w:val="23"/>
        </w:rPr>
        <w:t xml:space="preserve">3.1. Порядок получения персональных данных. </w:t>
      </w:r>
    </w:p>
    <w:p w:rsidR="00AF076E" w:rsidRDefault="00AF076E" w:rsidP="006F525E">
      <w:pPr>
        <w:pStyle w:val="Default"/>
        <w:jc w:val="both"/>
        <w:rPr>
          <w:color w:val="auto"/>
          <w:sz w:val="23"/>
          <w:szCs w:val="23"/>
        </w:rPr>
      </w:pPr>
      <w:r>
        <w:rPr>
          <w:color w:val="auto"/>
          <w:sz w:val="23"/>
          <w:szCs w:val="23"/>
        </w:rPr>
        <w:t xml:space="preserve">3.1.1. Все персональные данные работника школы следует получать у него самого. Если персональные данные </w:t>
      </w:r>
      <w:proofErr w:type="gramStart"/>
      <w:r>
        <w:rPr>
          <w:color w:val="auto"/>
          <w:sz w:val="23"/>
          <w:szCs w:val="23"/>
        </w:rPr>
        <w:t>работника</w:t>
      </w:r>
      <w:proofErr w:type="gramEnd"/>
      <w:r>
        <w:rPr>
          <w:color w:val="auto"/>
          <w:sz w:val="23"/>
          <w:szCs w:val="23"/>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AF076E" w:rsidRDefault="00AF076E" w:rsidP="006F525E">
      <w:pPr>
        <w:pStyle w:val="Default"/>
        <w:jc w:val="both"/>
        <w:rPr>
          <w:color w:val="auto"/>
          <w:sz w:val="23"/>
          <w:szCs w:val="23"/>
        </w:rPr>
      </w:pPr>
      <w:r>
        <w:rPr>
          <w:color w:val="auto"/>
          <w:sz w:val="23"/>
          <w:szCs w:val="23"/>
        </w:rPr>
        <w:t xml:space="preserve">3.1.2. Работодатель не имеет права получать и обрабатывать персональные данные работника школы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AF076E" w:rsidRDefault="00AF076E" w:rsidP="006F525E">
      <w:pPr>
        <w:pStyle w:val="Default"/>
        <w:jc w:val="both"/>
        <w:rPr>
          <w:color w:val="auto"/>
          <w:sz w:val="23"/>
          <w:szCs w:val="23"/>
        </w:rPr>
      </w:pPr>
      <w:r>
        <w:rPr>
          <w:color w:val="auto"/>
          <w:sz w:val="23"/>
          <w:szCs w:val="23"/>
        </w:rPr>
        <w:t xml:space="preserve">Обработка указанных персональных данных работников работодателем возможна только с их согласия либо без их согласия в следующих случаях: </w:t>
      </w:r>
    </w:p>
    <w:p w:rsidR="00AF076E" w:rsidRDefault="00AF076E" w:rsidP="006F525E">
      <w:pPr>
        <w:pStyle w:val="Default"/>
        <w:jc w:val="both"/>
        <w:rPr>
          <w:color w:val="auto"/>
          <w:sz w:val="23"/>
          <w:szCs w:val="23"/>
        </w:rPr>
      </w:pPr>
      <w:r>
        <w:rPr>
          <w:color w:val="auto"/>
          <w:sz w:val="23"/>
          <w:szCs w:val="23"/>
        </w:rPr>
        <w:t xml:space="preserve">– персональные данные являются общедоступными; </w:t>
      </w:r>
    </w:p>
    <w:p w:rsidR="00AF076E" w:rsidRDefault="00AF076E" w:rsidP="006F525E">
      <w:pPr>
        <w:pStyle w:val="Default"/>
        <w:jc w:val="both"/>
        <w:rPr>
          <w:color w:val="auto"/>
          <w:sz w:val="23"/>
          <w:szCs w:val="23"/>
        </w:rPr>
      </w:pPr>
      <w:r>
        <w:rPr>
          <w:color w:val="auto"/>
          <w:sz w:val="23"/>
          <w:szCs w:val="23"/>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AF076E" w:rsidRDefault="00AF076E" w:rsidP="006F525E">
      <w:pPr>
        <w:pStyle w:val="Default"/>
        <w:jc w:val="both"/>
        <w:rPr>
          <w:color w:val="auto"/>
          <w:sz w:val="20"/>
          <w:szCs w:val="20"/>
        </w:rPr>
      </w:pPr>
      <w:r>
        <w:rPr>
          <w:color w:val="auto"/>
          <w:sz w:val="23"/>
          <w:szCs w:val="23"/>
        </w:rPr>
        <w:t xml:space="preserve">– по требованию полномочных государственных органов в случаях, предусмотренных федеральным законом. </w:t>
      </w:r>
    </w:p>
    <w:p w:rsidR="00AF076E" w:rsidRDefault="00AF076E" w:rsidP="006F525E">
      <w:pPr>
        <w:pStyle w:val="Default"/>
        <w:jc w:val="both"/>
        <w:rPr>
          <w:sz w:val="23"/>
          <w:szCs w:val="23"/>
        </w:rPr>
      </w:pPr>
      <w:r>
        <w:rPr>
          <w:sz w:val="23"/>
          <w:szCs w:val="23"/>
        </w:rPr>
        <w:t xml:space="preserve">– по требованию полномочных государственных органов в случаях, предусмотренных федеральным законом. </w:t>
      </w:r>
    </w:p>
    <w:p w:rsidR="00AF076E" w:rsidRDefault="00AF076E" w:rsidP="006F525E">
      <w:pPr>
        <w:pStyle w:val="Default"/>
        <w:jc w:val="both"/>
        <w:rPr>
          <w:color w:val="auto"/>
          <w:sz w:val="23"/>
          <w:szCs w:val="23"/>
        </w:rPr>
      </w:pPr>
      <w:r>
        <w:rPr>
          <w:color w:val="auto"/>
          <w:sz w:val="23"/>
          <w:szCs w:val="23"/>
        </w:rPr>
        <w:t xml:space="preserve">3.1.3. Работодатель вправе обрабатывать персональные данные работников только с их письменного согласия. </w:t>
      </w:r>
    </w:p>
    <w:p w:rsidR="00AF076E" w:rsidRDefault="00AF076E" w:rsidP="006F525E">
      <w:pPr>
        <w:pStyle w:val="Default"/>
        <w:jc w:val="both"/>
        <w:rPr>
          <w:color w:val="auto"/>
          <w:sz w:val="23"/>
          <w:szCs w:val="23"/>
        </w:rPr>
      </w:pPr>
      <w:r>
        <w:rPr>
          <w:color w:val="auto"/>
          <w:sz w:val="23"/>
          <w:szCs w:val="23"/>
        </w:rPr>
        <w:t xml:space="preserve">3.1.4. Письменное согласие работника на обработку своих персональных данных должно включать в себя: </w:t>
      </w:r>
    </w:p>
    <w:p w:rsidR="00AF076E" w:rsidRDefault="00AF076E" w:rsidP="006F525E">
      <w:pPr>
        <w:pStyle w:val="Default"/>
        <w:jc w:val="both"/>
        <w:rPr>
          <w:color w:val="auto"/>
          <w:sz w:val="23"/>
          <w:szCs w:val="23"/>
        </w:rPr>
      </w:pPr>
      <w:r>
        <w:rPr>
          <w:color w:val="auto"/>
          <w:sz w:val="23"/>
          <w:szCs w:val="23"/>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AF076E" w:rsidRDefault="00AF076E" w:rsidP="006F525E">
      <w:pPr>
        <w:pStyle w:val="Default"/>
        <w:jc w:val="both"/>
        <w:rPr>
          <w:color w:val="auto"/>
          <w:sz w:val="23"/>
          <w:szCs w:val="23"/>
        </w:rPr>
      </w:pPr>
      <w:r>
        <w:rPr>
          <w:color w:val="auto"/>
          <w:sz w:val="23"/>
          <w:szCs w:val="23"/>
        </w:rPr>
        <w:t xml:space="preserve">– цель обработки персональных данных; </w:t>
      </w:r>
    </w:p>
    <w:p w:rsidR="00AF076E" w:rsidRDefault="00AF076E" w:rsidP="006F525E">
      <w:pPr>
        <w:pStyle w:val="Default"/>
        <w:jc w:val="both"/>
        <w:rPr>
          <w:color w:val="auto"/>
          <w:sz w:val="23"/>
          <w:szCs w:val="23"/>
        </w:rPr>
      </w:pPr>
      <w:r>
        <w:rPr>
          <w:color w:val="auto"/>
          <w:sz w:val="23"/>
          <w:szCs w:val="23"/>
        </w:rPr>
        <w:t xml:space="preserve">– перечень персональных данных, на обработку которых дается согласие субъекта персональных данных; </w:t>
      </w:r>
    </w:p>
    <w:p w:rsidR="00AF076E" w:rsidRDefault="00AF076E" w:rsidP="006F525E">
      <w:pPr>
        <w:pStyle w:val="Default"/>
        <w:jc w:val="both"/>
        <w:rPr>
          <w:color w:val="auto"/>
          <w:sz w:val="23"/>
          <w:szCs w:val="23"/>
        </w:rPr>
      </w:pPr>
      <w:r>
        <w:rPr>
          <w:color w:val="auto"/>
          <w:sz w:val="23"/>
          <w:szCs w:val="23"/>
        </w:rPr>
        <w:t xml:space="preserve">– срок, в течение которого действует согласие, а также порядок его отзыва. </w:t>
      </w:r>
    </w:p>
    <w:p w:rsidR="00AF076E" w:rsidRDefault="00AF076E" w:rsidP="006F525E">
      <w:pPr>
        <w:pStyle w:val="Default"/>
        <w:jc w:val="both"/>
        <w:rPr>
          <w:color w:val="auto"/>
          <w:sz w:val="23"/>
          <w:szCs w:val="23"/>
        </w:rPr>
      </w:pPr>
      <w:r>
        <w:rPr>
          <w:color w:val="auto"/>
          <w:sz w:val="23"/>
          <w:szCs w:val="23"/>
        </w:rPr>
        <w:t xml:space="preserve">Форма заявления о согласии работника на обработку персональных данных </w:t>
      </w:r>
      <w:proofErr w:type="gramStart"/>
      <w:r>
        <w:rPr>
          <w:color w:val="auto"/>
          <w:sz w:val="23"/>
          <w:szCs w:val="23"/>
        </w:rPr>
        <w:t>см</w:t>
      </w:r>
      <w:proofErr w:type="gramEnd"/>
      <w:r>
        <w:rPr>
          <w:color w:val="auto"/>
          <w:sz w:val="23"/>
          <w:szCs w:val="23"/>
        </w:rPr>
        <w:t xml:space="preserve">. в Приложении №1 к настоящему Положению. </w:t>
      </w:r>
    </w:p>
    <w:p w:rsidR="00AF076E" w:rsidRDefault="00AF076E" w:rsidP="006F525E">
      <w:pPr>
        <w:pStyle w:val="Default"/>
        <w:jc w:val="both"/>
        <w:rPr>
          <w:color w:val="auto"/>
          <w:sz w:val="23"/>
          <w:szCs w:val="23"/>
        </w:rPr>
      </w:pPr>
      <w:r>
        <w:rPr>
          <w:color w:val="auto"/>
          <w:sz w:val="23"/>
          <w:szCs w:val="23"/>
        </w:rPr>
        <w:t xml:space="preserve">3.1.5. Согласие работника и обучающегося не требуется в следующих случаях: </w:t>
      </w:r>
    </w:p>
    <w:p w:rsidR="00AF076E" w:rsidRDefault="00AF076E" w:rsidP="006F525E">
      <w:pPr>
        <w:pStyle w:val="Default"/>
        <w:jc w:val="both"/>
        <w:rPr>
          <w:color w:val="auto"/>
          <w:sz w:val="23"/>
          <w:szCs w:val="23"/>
        </w:rPr>
      </w:pPr>
      <w:r>
        <w:rPr>
          <w:color w:val="auto"/>
          <w:sz w:val="23"/>
          <w:szCs w:val="23"/>
        </w:rPr>
        <w:t xml:space="preserve">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w:t>
      </w:r>
    </w:p>
    <w:p w:rsidR="00AF076E" w:rsidRDefault="00AF076E" w:rsidP="006F525E">
      <w:pPr>
        <w:pStyle w:val="Default"/>
        <w:jc w:val="both"/>
        <w:rPr>
          <w:color w:val="auto"/>
          <w:sz w:val="23"/>
          <w:szCs w:val="23"/>
        </w:rPr>
      </w:pPr>
      <w:r>
        <w:rPr>
          <w:color w:val="auto"/>
          <w:sz w:val="23"/>
          <w:szCs w:val="23"/>
        </w:rPr>
        <w:t xml:space="preserve">2) обработка персональных данных осуществляется в целях исполнения трудового договора; </w:t>
      </w:r>
    </w:p>
    <w:p w:rsidR="00AF076E" w:rsidRDefault="00AF076E" w:rsidP="006F525E">
      <w:pPr>
        <w:pStyle w:val="Default"/>
        <w:jc w:val="both"/>
        <w:rPr>
          <w:color w:val="auto"/>
          <w:sz w:val="23"/>
          <w:szCs w:val="23"/>
        </w:rPr>
      </w:pPr>
      <w:r>
        <w:rPr>
          <w:color w:val="auto"/>
          <w:sz w:val="23"/>
          <w:szCs w:val="23"/>
        </w:rPr>
        <w:t xml:space="preserve">3)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AF076E" w:rsidRDefault="00AF076E" w:rsidP="006F525E">
      <w:pPr>
        <w:pStyle w:val="Default"/>
        <w:jc w:val="both"/>
        <w:rPr>
          <w:color w:val="auto"/>
          <w:sz w:val="23"/>
          <w:szCs w:val="23"/>
        </w:rPr>
      </w:pPr>
      <w:r>
        <w:rPr>
          <w:color w:val="auto"/>
          <w:sz w:val="23"/>
          <w:szCs w:val="23"/>
        </w:rPr>
        <w:t xml:space="preserve">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 </w:t>
      </w:r>
    </w:p>
    <w:p w:rsidR="00AF076E" w:rsidRDefault="00AF076E" w:rsidP="006F525E">
      <w:pPr>
        <w:pStyle w:val="Default"/>
        <w:jc w:val="both"/>
        <w:rPr>
          <w:color w:val="auto"/>
          <w:sz w:val="23"/>
          <w:szCs w:val="23"/>
        </w:rPr>
      </w:pPr>
      <w:r>
        <w:rPr>
          <w:color w:val="auto"/>
          <w:sz w:val="23"/>
          <w:szCs w:val="23"/>
        </w:rPr>
        <w:t xml:space="preserve">5) обработка персональных данных, включенных в базы данных, формируемые в связи с ЕГЭ. </w:t>
      </w:r>
    </w:p>
    <w:p w:rsidR="00AF076E" w:rsidRDefault="00AF076E" w:rsidP="006F525E">
      <w:pPr>
        <w:pStyle w:val="Default"/>
        <w:jc w:val="both"/>
        <w:rPr>
          <w:color w:val="auto"/>
          <w:sz w:val="23"/>
          <w:szCs w:val="23"/>
        </w:rPr>
      </w:pPr>
      <w:r>
        <w:rPr>
          <w:color w:val="auto"/>
          <w:sz w:val="23"/>
          <w:szCs w:val="23"/>
        </w:rPr>
        <w:t xml:space="preserve">3.2. Порядок обработки, передачи и хранения персональных данных. </w:t>
      </w:r>
    </w:p>
    <w:p w:rsidR="00AF076E" w:rsidRDefault="00AF076E" w:rsidP="006F525E">
      <w:pPr>
        <w:pStyle w:val="Default"/>
        <w:jc w:val="both"/>
        <w:rPr>
          <w:color w:val="auto"/>
          <w:sz w:val="23"/>
          <w:szCs w:val="23"/>
        </w:rPr>
      </w:pPr>
      <w:r>
        <w:rPr>
          <w:color w:val="auto"/>
          <w:sz w:val="23"/>
          <w:szCs w:val="23"/>
        </w:rPr>
        <w:lastRenderedPageBreak/>
        <w:t xml:space="preserve">3.2.1. Работник школы предоставляет специалисту отдела кадров школы достоверные сведения о себе. Специалист отдела кадров школы проверяет достоверность сведений, сверяя данные, предоставленные работником, с имеющимися у работника документами. </w:t>
      </w:r>
    </w:p>
    <w:p w:rsidR="00AF076E" w:rsidRDefault="00AF076E" w:rsidP="006F525E">
      <w:pPr>
        <w:pStyle w:val="Default"/>
        <w:jc w:val="both"/>
        <w:rPr>
          <w:color w:val="auto"/>
          <w:sz w:val="23"/>
          <w:szCs w:val="23"/>
        </w:rPr>
      </w:pPr>
      <w:r>
        <w:rPr>
          <w:color w:val="auto"/>
          <w:sz w:val="23"/>
          <w:szCs w:val="23"/>
        </w:rPr>
        <w:t xml:space="preserve">3.2.2.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 </w:t>
      </w:r>
    </w:p>
    <w:p w:rsidR="00AF076E" w:rsidRDefault="00AF076E" w:rsidP="006F525E">
      <w:pPr>
        <w:pStyle w:val="Default"/>
        <w:jc w:val="both"/>
        <w:rPr>
          <w:color w:val="auto"/>
          <w:sz w:val="23"/>
          <w:szCs w:val="23"/>
        </w:rPr>
      </w:pPr>
      <w:r>
        <w:rPr>
          <w:color w:val="auto"/>
          <w:sz w:val="23"/>
          <w:szCs w:val="23"/>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AF076E" w:rsidRDefault="00AF076E" w:rsidP="006F525E">
      <w:pPr>
        <w:pStyle w:val="Default"/>
        <w:jc w:val="both"/>
        <w:rPr>
          <w:color w:val="auto"/>
          <w:sz w:val="23"/>
          <w:szCs w:val="23"/>
        </w:rPr>
      </w:pPr>
      <w:r>
        <w:rPr>
          <w:color w:val="auto"/>
          <w:sz w:val="23"/>
          <w:szCs w:val="23"/>
        </w:rPr>
        <w:t xml:space="preserve">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 </w:t>
      </w:r>
    </w:p>
    <w:p w:rsidR="00AF076E" w:rsidRDefault="00AF076E" w:rsidP="006F525E">
      <w:pPr>
        <w:pStyle w:val="Default"/>
        <w:jc w:val="both"/>
        <w:rPr>
          <w:color w:val="auto"/>
          <w:sz w:val="23"/>
          <w:szCs w:val="23"/>
        </w:rPr>
      </w:pPr>
      <w:r>
        <w:rPr>
          <w:color w:val="auto"/>
          <w:sz w:val="23"/>
          <w:szCs w:val="23"/>
        </w:rPr>
        <w:t xml:space="preserve">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AF076E" w:rsidRDefault="00AF076E" w:rsidP="006F525E">
      <w:pPr>
        <w:pStyle w:val="Default"/>
        <w:jc w:val="both"/>
        <w:rPr>
          <w:color w:val="auto"/>
          <w:sz w:val="23"/>
          <w:szCs w:val="23"/>
        </w:rPr>
      </w:pPr>
      <w:r>
        <w:rPr>
          <w:color w:val="auto"/>
          <w:sz w:val="23"/>
          <w:szCs w:val="23"/>
        </w:rPr>
        <w:t xml:space="preserve">3.2.2.4. Во всех случаях отказ работника от своих прав на сохранение и защиту тайны недействителен. </w:t>
      </w:r>
    </w:p>
    <w:p w:rsidR="00AF076E" w:rsidRDefault="00AF076E" w:rsidP="006F525E">
      <w:pPr>
        <w:pStyle w:val="Default"/>
        <w:jc w:val="both"/>
        <w:rPr>
          <w:color w:val="auto"/>
          <w:sz w:val="23"/>
          <w:szCs w:val="23"/>
        </w:rPr>
      </w:pPr>
      <w:r>
        <w:rPr>
          <w:color w:val="auto"/>
          <w:sz w:val="23"/>
          <w:szCs w:val="23"/>
        </w:rPr>
        <w:t xml:space="preserve">3.3.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Pr>
          <w:color w:val="auto"/>
          <w:sz w:val="23"/>
          <w:szCs w:val="23"/>
        </w:rPr>
        <w:t>обучающегося</w:t>
      </w:r>
      <w:proofErr w:type="gramEnd"/>
      <w:r>
        <w:rPr>
          <w:color w:val="auto"/>
          <w:sz w:val="23"/>
          <w:szCs w:val="23"/>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AF076E" w:rsidRDefault="00AF076E" w:rsidP="006F525E">
      <w:pPr>
        <w:pStyle w:val="Default"/>
        <w:jc w:val="both"/>
        <w:rPr>
          <w:color w:val="auto"/>
          <w:sz w:val="23"/>
          <w:szCs w:val="23"/>
        </w:rPr>
      </w:pPr>
      <w:r>
        <w:rPr>
          <w:color w:val="auto"/>
          <w:sz w:val="23"/>
          <w:szCs w:val="23"/>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Pr>
          <w:color w:val="auto"/>
          <w:sz w:val="23"/>
          <w:szCs w:val="23"/>
        </w:rPr>
        <w:t>обучающегося</w:t>
      </w:r>
      <w:proofErr w:type="gramEnd"/>
      <w:r>
        <w:rPr>
          <w:color w:val="auto"/>
          <w:sz w:val="23"/>
          <w:szCs w:val="23"/>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AF076E" w:rsidRDefault="00AF076E" w:rsidP="006F525E">
      <w:pPr>
        <w:pStyle w:val="Default"/>
        <w:jc w:val="both"/>
        <w:rPr>
          <w:color w:val="auto"/>
          <w:sz w:val="23"/>
          <w:szCs w:val="23"/>
        </w:rPr>
      </w:pPr>
      <w:r>
        <w:rPr>
          <w:color w:val="auto"/>
          <w:sz w:val="23"/>
          <w:szCs w:val="23"/>
        </w:rPr>
        <w:t xml:space="preserve">3.3.1. </w:t>
      </w:r>
      <w:proofErr w:type="gramStart"/>
      <w:r>
        <w:rPr>
          <w:color w:val="auto"/>
          <w:sz w:val="23"/>
          <w:szCs w:val="23"/>
        </w:rPr>
        <w:t>При ведении журналов (классные журналы, журналы регистрации, журналы посещений и др.), содержащих персональные данные субъектов, следует учитывать, во-первых, что необходимость их ведения предусмотрена федеральными законами и локальными актами ОУ,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w:t>
      </w:r>
      <w:proofErr w:type="gramEnd"/>
      <w:r>
        <w:rPr>
          <w:color w:val="auto"/>
          <w:sz w:val="23"/>
          <w:szCs w:val="23"/>
        </w:rPr>
        <w:t xml:space="preserve"> материальным носителям и ответственных за ведение и сохранность журналов, </w:t>
      </w:r>
      <w:proofErr w:type="gramStart"/>
      <w:r>
        <w:rPr>
          <w:color w:val="auto"/>
          <w:sz w:val="23"/>
          <w:szCs w:val="23"/>
        </w:rPr>
        <w:t>сроках</w:t>
      </w:r>
      <w:proofErr w:type="gramEnd"/>
      <w:r>
        <w:rPr>
          <w:color w:val="auto"/>
          <w:sz w:val="23"/>
          <w:szCs w:val="23"/>
        </w:rPr>
        <w:t xml:space="preserve"> обработки персональных данных, и, во-вторых, что копирование содержащейся в них информации не допускается. </w:t>
      </w:r>
    </w:p>
    <w:p w:rsidR="00AF076E" w:rsidRDefault="00AF076E" w:rsidP="006F525E">
      <w:pPr>
        <w:pStyle w:val="Default"/>
        <w:jc w:val="both"/>
        <w:rPr>
          <w:color w:val="auto"/>
          <w:sz w:val="23"/>
          <w:szCs w:val="23"/>
        </w:rPr>
      </w:pPr>
      <w:r>
        <w:rPr>
          <w:color w:val="auto"/>
          <w:sz w:val="23"/>
          <w:szCs w:val="23"/>
        </w:rPr>
        <w:t xml:space="preserve">3.4. Защита персональных данных. </w:t>
      </w:r>
    </w:p>
    <w:p w:rsidR="00AF076E" w:rsidRDefault="00AF076E" w:rsidP="006F525E">
      <w:pPr>
        <w:pStyle w:val="Default"/>
        <w:jc w:val="both"/>
        <w:rPr>
          <w:color w:val="auto"/>
          <w:sz w:val="23"/>
          <w:szCs w:val="23"/>
        </w:rPr>
      </w:pPr>
      <w:r>
        <w:rPr>
          <w:color w:val="auto"/>
          <w:sz w:val="23"/>
          <w:szCs w:val="23"/>
        </w:rPr>
        <w:t>3.4.1. Безопасность персональных данных при их обработке в информационной системе обеспечивается с помощью системы защиты данных, нейтрализующей актуальные угрозы, определённые в соот</w:t>
      </w:r>
      <w:r w:rsidR="00AE02A2">
        <w:rPr>
          <w:color w:val="auto"/>
          <w:sz w:val="23"/>
          <w:szCs w:val="23"/>
        </w:rPr>
        <w:t>ветствии с частью 5 статьи 19 Ф</w:t>
      </w:r>
      <w:r>
        <w:rPr>
          <w:color w:val="auto"/>
          <w:sz w:val="23"/>
          <w:szCs w:val="23"/>
        </w:rPr>
        <w:t xml:space="preserve">З. «О персональных данных». Система защиты персональных данных включает в себя организационные и технические меры, определённые с учётом актуальных угроз безопасности ПД. </w:t>
      </w:r>
    </w:p>
    <w:p w:rsidR="00AF076E" w:rsidRDefault="00AF076E" w:rsidP="006F525E">
      <w:pPr>
        <w:pStyle w:val="Default"/>
        <w:jc w:val="both"/>
        <w:rPr>
          <w:color w:val="auto"/>
          <w:sz w:val="23"/>
          <w:szCs w:val="23"/>
        </w:rPr>
      </w:pPr>
      <w:r>
        <w:rPr>
          <w:b/>
          <w:bCs/>
          <w:color w:val="auto"/>
          <w:sz w:val="23"/>
          <w:szCs w:val="23"/>
        </w:rPr>
        <w:t xml:space="preserve">4. Доступ к персональным данным субъектов школы. </w:t>
      </w:r>
    </w:p>
    <w:p w:rsidR="00AF076E" w:rsidRDefault="00AF076E" w:rsidP="006F525E">
      <w:pPr>
        <w:pStyle w:val="Default"/>
        <w:jc w:val="both"/>
        <w:rPr>
          <w:color w:val="auto"/>
          <w:sz w:val="23"/>
          <w:szCs w:val="23"/>
        </w:rPr>
      </w:pPr>
    </w:p>
    <w:p w:rsidR="00AF076E" w:rsidRDefault="00AF076E" w:rsidP="006F525E">
      <w:pPr>
        <w:pStyle w:val="Default"/>
        <w:jc w:val="both"/>
        <w:rPr>
          <w:color w:val="auto"/>
          <w:sz w:val="23"/>
          <w:szCs w:val="23"/>
        </w:rPr>
      </w:pPr>
      <w:r>
        <w:rPr>
          <w:color w:val="auto"/>
          <w:sz w:val="23"/>
          <w:szCs w:val="23"/>
        </w:rPr>
        <w:lastRenderedPageBreak/>
        <w:t xml:space="preserve">4.1. Право доступа к персональным данным имеют: </w:t>
      </w:r>
    </w:p>
    <w:p w:rsidR="00AF076E" w:rsidRDefault="00AF076E" w:rsidP="006F525E">
      <w:pPr>
        <w:pStyle w:val="Default"/>
        <w:jc w:val="both"/>
        <w:rPr>
          <w:color w:val="auto"/>
          <w:sz w:val="23"/>
          <w:szCs w:val="23"/>
        </w:rPr>
      </w:pPr>
      <w:r>
        <w:rPr>
          <w:color w:val="auto"/>
          <w:sz w:val="23"/>
          <w:szCs w:val="23"/>
        </w:rPr>
        <w:t xml:space="preserve">– директор школы; </w:t>
      </w:r>
    </w:p>
    <w:p w:rsidR="00AF076E" w:rsidRDefault="00AF076E" w:rsidP="006F525E">
      <w:pPr>
        <w:pStyle w:val="Default"/>
        <w:jc w:val="both"/>
        <w:rPr>
          <w:color w:val="auto"/>
          <w:sz w:val="23"/>
          <w:szCs w:val="23"/>
        </w:rPr>
      </w:pPr>
      <w:r>
        <w:rPr>
          <w:color w:val="auto"/>
          <w:sz w:val="23"/>
          <w:szCs w:val="23"/>
        </w:rPr>
        <w:t xml:space="preserve">– сотрудники бухгалтерии; </w:t>
      </w:r>
    </w:p>
    <w:p w:rsidR="00AF076E" w:rsidRDefault="00AF076E" w:rsidP="006F525E">
      <w:pPr>
        <w:pStyle w:val="Default"/>
        <w:jc w:val="both"/>
        <w:rPr>
          <w:color w:val="auto"/>
          <w:sz w:val="23"/>
          <w:szCs w:val="23"/>
        </w:rPr>
      </w:pPr>
      <w:r>
        <w:rPr>
          <w:color w:val="auto"/>
          <w:sz w:val="23"/>
          <w:szCs w:val="23"/>
        </w:rPr>
        <w:t xml:space="preserve">– заместители директора по УВР, ВР, НМР; </w:t>
      </w:r>
    </w:p>
    <w:p w:rsidR="00AF076E" w:rsidRDefault="00AF076E" w:rsidP="006F525E">
      <w:pPr>
        <w:pStyle w:val="Default"/>
        <w:jc w:val="both"/>
        <w:rPr>
          <w:color w:val="auto"/>
          <w:sz w:val="23"/>
          <w:szCs w:val="23"/>
        </w:rPr>
      </w:pPr>
      <w:r>
        <w:rPr>
          <w:color w:val="auto"/>
          <w:sz w:val="23"/>
          <w:szCs w:val="23"/>
        </w:rPr>
        <w:t xml:space="preserve">– секретарь; </w:t>
      </w:r>
    </w:p>
    <w:p w:rsidR="00AF076E" w:rsidRDefault="00AF076E" w:rsidP="006F525E">
      <w:pPr>
        <w:pStyle w:val="Default"/>
        <w:jc w:val="both"/>
        <w:rPr>
          <w:color w:val="auto"/>
          <w:sz w:val="23"/>
          <w:szCs w:val="23"/>
        </w:rPr>
      </w:pPr>
      <w:r>
        <w:rPr>
          <w:color w:val="auto"/>
          <w:sz w:val="23"/>
          <w:szCs w:val="23"/>
        </w:rPr>
        <w:t xml:space="preserve">- специалист отдела кадров; </w:t>
      </w:r>
    </w:p>
    <w:p w:rsidR="00AF076E" w:rsidRDefault="00AF076E" w:rsidP="006F525E">
      <w:pPr>
        <w:pStyle w:val="Default"/>
        <w:jc w:val="both"/>
        <w:rPr>
          <w:color w:val="auto"/>
          <w:sz w:val="23"/>
          <w:szCs w:val="23"/>
        </w:rPr>
      </w:pPr>
      <w:r>
        <w:rPr>
          <w:color w:val="auto"/>
          <w:sz w:val="23"/>
          <w:szCs w:val="23"/>
        </w:rPr>
        <w:t xml:space="preserve">- классные руководители (только к персональным данным </w:t>
      </w:r>
      <w:proofErr w:type="gramStart"/>
      <w:r>
        <w:rPr>
          <w:color w:val="auto"/>
          <w:sz w:val="23"/>
          <w:szCs w:val="23"/>
        </w:rPr>
        <w:t>обучающихся</w:t>
      </w:r>
      <w:proofErr w:type="gramEnd"/>
      <w:r>
        <w:rPr>
          <w:color w:val="auto"/>
          <w:sz w:val="23"/>
          <w:szCs w:val="23"/>
        </w:rPr>
        <w:t xml:space="preserve"> своего класса). </w:t>
      </w:r>
    </w:p>
    <w:p w:rsidR="00AF076E" w:rsidRDefault="00AF076E" w:rsidP="006F525E">
      <w:pPr>
        <w:pStyle w:val="Default"/>
        <w:jc w:val="both"/>
        <w:rPr>
          <w:color w:val="auto"/>
          <w:sz w:val="23"/>
          <w:szCs w:val="23"/>
        </w:rPr>
      </w:pPr>
      <w:r>
        <w:rPr>
          <w:color w:val="auto"/>
          <w:sz w:val="23"/>
          <w:szCs w:val="23"/>
        </w:rPr>
        <w:t xml:space="preserve">4.2. Работник Организации имеет право: </w:t>
      </w:r>
    </w:p>
    <w:p w:rsidR="00AF076E" w:rsidRDefault="00AF076E" w:rsidP="006F525E">
      <w:pPr>
        <w:pStyle w:val="Default"/>
        <w:jc w:val="both"/>
        <w:rPr>
          <w:color w:val="auto"/>
          <w:sz w:val="23"/>
          <w:szCs w:val="23"/>
        </w:rPr>
      </w:pPr>
      <w:r>
        <w:rPr>
          <w:color w:val="auto"/>
          <w:sz w:val="23"/>
          <w:szCs w:val="23"/>
        </w:rPr>
        <w:t xml:space="preserve">4.2.1.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 </w:t>
      </w:r>
    </w:p>
    <w:p w:rsidR="00AF076E" w:rsidRDefault="00AF076E" w:rsidP="006F525E">
      <w:pPr>
        <w:pStyle w:val="Default"/>
        <w:jc w:val="both"/>
        <w:rPr>
          <w:color w:val="auto"/>
          <w:sz w:val="23"/>
          <w:szCs w:val="23"/>
        </w:rPr>
      </w:pPr>
      <w:r>
        <w:rPr>
          <w:color w:val="auto"/>
          <w:sz w:val="23"/>
          <w:szCs w:val="23"/>
        </w:rPr>
        <w:t xml:space="preserve">4.2.2.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Pr>
          <w:color w:val="auto"/>
          <w:sz w:val="23"/>
          <w:szCs w:val="23"/>
        </w:rPr>
        <w:t>необходимыми</w:t>
      </w:r>
      <w:proofErr w:type="gramEnd"/>
      <w:r>
        <w:rPr>
          <w:color w:val="auto"/>
          <w:sz w:val="23"/>
          <w:szCs w:val="23"/>
        </w:rPr>
        <w:t xml:space="preserve"> для Работодателя персональных данных. </w:t>
      </w:r>
    </w:p>
    <w:p w:rsidR="00AF076E" w:rsidRDefault="00AF076E" w:rsidP="006F525E">
      <w:pPr>
        <w:pStyle w:val="Default"/>
        <w:jc w:val="both"/>
        <w:rPr>
          <w:color w:val="auto"/>
          <w:sz w:val="23"/>
          <w:szCs w:val="23"/>
        </w:rPr>
      </w:pPr>
      <w:r>
        <w:rPr>
          <w:color w:val="auto"/>
          <w:sz w:val="23"/>
          <w:szCs w:val="23"/>
        </w:rPr>
        <w:t xml:space="preserve">4.2.3. Получать от Работодателя </w:t>
      </w:r>
    </w:p>
    <w:p w:rsidR="00AF076E" w:rsidRDefault="00AF076E" w:rsidP="006F525E">
      <w:pPr>
        <w:pStyle w:val="Default"/>
        <w:jc w:val="both"/>
        <w:rPr>
          <w:color w:val="auto"/>
          <w:sz w:val="23"/>
          <w:szCs w:val="23"/>
        </w:rPr>
      </w:pPr>
      <w:r>
        <w:rPr>
          <w:color w:val="auto"/>
          <w:sz w:val="23"/>
          <w:szCs w:val="23"/>
        </w:rPr>
        <w:t xml:space="preserve">– сведения о лицах, которые имеют доступ к персональным данным или которым может быть предоставлен такой доступ; </w:t>
      </w:r>
    </w:p>
    <w:p w:rsidR="00AF076E" w:rsidRDefault="00AF076E" w:rsidP="006F525E">
      <w:pPr>
        <w:pStyle w:val="Default"/>
        <w:jc w:val="both"/>
        <w:rPr>
          <w:color w:val="auto"/>
          <w:sz w:val="23"/>
          <w:szCs w:val="23"/>
        </w:rPr>
      </w:pPr>
      <w:r>
        <w:rPr>
          <w:color w:val="auto"/>
          <w:sz w:val="23"/>
          <w:szCs w:val="23"/>
        </w:rPr>
        <w:t xml:space="preserve">– перечень обрабатываемых персональных данных и источник их получения; </w:t>
      </w:r>
    </w:p>
    <w:p w:rsidR="00AF076E" w:rsidRDefault="00AF076E" w:rsidP="006F525E">
      <w:pPr>
        <w:pStyle w:val="Default"/>
        <w:jc w:val="both"/>
        <w:rPr>
          <w:color w:val="auto"/>
          <w:sz w:val="23"/>
          <w:szCs w:val="23"/>
        </w:rPr>
      </w:pPr>
      <w:r>
        <w:rPr>
          <w:color w:val="auto"/>
          <w:sz w:val="23"/>
          <w:szCs w:val="23"/>
        </w:rPr>
        <w:t xml:space="preserve">– сроки обработки персональных данных, в том числе сроки их хранения; </w:t>
      </w:r>
    </w:p>
    <w:p w:rsidR="00AF076E" w:rsidRDefault="00AF076E" w:rsidP="006F525E">
      <w:pPr>
        <w:pStyle w:val="Default"/>
        <w:jc w:val="both"/>
        <w:rPr>
          <w:sz w:val="23"/>
          <w:szCs w:val="23"/>
        </w:rPr>
      </w:pPr>
      <w:r>
        <w:rPr>
          <w:color w:val="auto"/>
          <w:sz w:val="23"/>
          <w:szCs w:val="23"/>
        </w:rPr>
        <w:t xml:space="preserve">– сведения о том, какие юридические последствия для субъекта персональных данных </w:t>
      </w:r>
      <w:r>
        <w:rPr>
          <w:sz w:val="23"/>
          <w:szCs w:val="23"/>
        </w:rPr>
        <w:t xml:space="preserve">может повлечь за собой обработка его персональных данных. </w:t>
      </w:r>
    </w:p>
    <w:p w:rsidR="00AF076E" w:rsidRDefault="00AF076E" w:rsidP="006F525E">
      <w:pPr>
        <w:pStyle w:val="Default"/>
        <w:jc w:val="both"/>
        <w:rPr>
          <w:sz w:val="23"/>
          <w:szCs w:val="23"/>
        </w:rPr>
      </w:pPr>
      <w:r>
        <w:rPr>
          <w:sz w:val="23"/>
          <w:szCs w:val="23"/>
        </w:rPr>
        <w:t xml:space="preserve">4.2.4.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rsidR="00AF076E" w:rsidRDefault="00AF076E" w:rsidP="006F525E">
      <w:pPr>
        <w:pStyle w:val="Default"/>
        <w:jc w:val="both"/>
        <w:rPr>
          <w:sz w:val="23"/>
          <w:szCs w:val="23"/>
        </w:rPr>
      </w:pPr>
      <w:r>
        <w:rPr>
          <w:sz w:val="23"/>
          <w:szCs w:val="23"/>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 </w:t>
      </w:r>
    </w:p>
    <w:p w:rsidR="00AF076E" w:rsidRDefault="00AF076E" w:rsidP="006F525E">
      <w:pPr>
        <w:pStyle w:val="Default"/>
        <w:jc w:val="both"/>
        <w:rPr>
          <w:sz w:val="23"/>
          <w:szCs w:val="23"/>
        </w:rPr>
      </w:pPr>
      <w:r>
        <w:rPr>
          <w:sz w:val="23"/>
          <w:szCs w:val="23"/>
        </w:rPr>
        <w:t xml:space="preserve">4.3. Копировать и делать выписки персональных данных работника разрешается исключительно в служебных целях с письменного разрешения директора. </w:t>
      </w:r>
    </w:p>
    <w:p w:rsidR="00AF076E" w:rsidRDefault="00AF076E" w:rsidP="006F525E">
      <w:pPr>
        <w:pStyle w:val="Default"/>
        <w:jc w:val="both"/>
        <w:rPr>
          <w:sz w:val="23"/>
          <w:szCs w:val="23"/>
        </w:rPr>
      </w:pPr>
      <w:r>
        <w:rPr>
          <w:sz w:val="23"/>
          <w:szCs w:val="23"/>
        </w:rPr>
        <w:t xml:space="preserve">4.4. Передача информации третьей стороне возможна только при письменном согласии работников. </w:t>
      </w:r>
    </w:p>
    <w:p w:rsidR="00AF076E" w:rsidRDefault="00AF076E" w:rsidP="006F525E">
      <w:pPr>
        <w:pStyle w:val="Default"/>
        <w:jc w:val="both"/>
        <w:rPr>
          <w:sz w:val="23"/>
          <w:szCs w:val="23"/>
        </w:rPr>
      </w:pPr>
      <w:r>
        <w:rPr>
          <w:b/>
          <w:bCs/>
          <w:sz w:val="23"/>
          <w:szCs w:val="23"/>
        </w:rPr>
        <w:t xml:space="preserve">5. Ответственность за нарушение норм, регулирующих обработку и защиту персональных данных </w:t>
      </w:r>
    </w:p>
    <w:p w:rsidR="00AF076E" w:rsidRDefault="00AF076E" w:rsidP="006F525E">
      <w:pPr>
        <w:pStyle w:val="Default"/>
        <w:jc w:val="both"/>
        <w:rPr>
          <w:sz w:val="23"/>
          <w:szCs w:val="23"/>
        </w:rPr>
      </w:pPr>
    </w:p>
    <w:p w:rsidR="00AF076E" w:rsidRDefault="00AF076E" w:rsidP="006F525E">
      <w:pPr>
        <w:pStyle w:val="Default"/>
        <w:jc w:val="both"/>
        <w:rPr>
          <w:sz w:val="23"/>
          <w:szCs w:val="23"/>
        </w:rPr>
      </w:pPr>
      <w:r>
        <w:rPr>
          <w:sz w:val="23"/>
          <w:szCs w:val="23"/>
        </w:rPr>
        <w:t xml:space="preserve">5.1. Работники школы, виновные в нарушении норм, регулирующих получение, обработку и защиту персональных данных работника и обучающихся, несут дисциплинарную административную, гражданско-правовую или уголовную ответственность в соответствии с федеральными законами. </w:t>
      </w:r>
    </w:p>
    <w:p w:rsidR="00AF076E" w:rsidRDefault="00AF076E" w:rsidP="006F525E">
      <w:pPr>
        <w:pStyle w:val="Default"/>
        <w:jc w:val="both"/>
        <w:rPr>
          <w:color w:val="auto"/>
        </w:rPr>
      </w:pPr>
      <w:r>
        <w:rPr>
          <w:sz w:val="23"/>
          <w:szCs w:val="23"/>
        </w:rPr>
        <w:t xml:space="preserve">5.2. Директор школы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w:t>
      </w:r>
    </w:p>
    <w:p w:rsidR="00AF076E" w:rsidRDefault="00AF076E" w:rsidP="006F525E">
      <w:pPr>
        <w:jc w:val="both"/>
      </w:pPr>
    </w:p>
    <w:p w:rsidR="00AF076E" w:rsidRDefault="00AF076E" w:rsidP="006F525E">
      <w:pPr>
        <w:jc w:val="both"/>
      </w:pPr>
    </w:p>
    <w:p w:rsidR="00AF076E" w:rsidRDefault="00AF076E" w:rsidP="006F525E">
      <w:pPr>
        <w:jc w:val="both"/>
      </w:pPr>
    </w:p>
    <w:p w:rsidR="00AF076E" w:rsidRDefault="00AF076E" w:rsidP="006F525E">
      <w:pPr>
        <w:jc w:val="both"/>
      </w:pPr>
    </w:p>
    <w:p w:rsidR="00AF076E" w:rsidRDefault="00AF076E" w:rsidP="006F525E">
      <w:pPr>
        <w:jc w:val="both"/>
      </w:pPr>
    </w:p>
    <w:p w:rsidR="00AF076E" w:rsidRDefault="00AF076E" w:rsidP="00AF076E"/>
    <w:p w:rsidR="00AF076E" w:rsidRDefault="00AF076E" w:rsidP="00AF076E"/>
    <w:p w:rsidR="00AF076E" w:rsidRDefault="00AF076E" w:rsidP="00AF076E"/>
    <w:p w:rsidR="00AF076E" w:rsidRDefault="00AF076E" w:rsidP="00AF076E"/>
    <w:p w:rsidR="00AF076E" w:rsidRDefault="00AF076E" w:rsidP="00AF076E"/>
    <w:p w:rsidR="00AF076E" w:rsidRDefault="00AF076E" w:rsidP="00AF076E"/>
    <w:p w:rsidR="00AF076E" w:rsidRDefault="00AF076E" w:rsidP="00AF076E"/>
    <w:p w:rsidR="00AF076E" w:rsidRDefault="00AF076E" w:rsidP="00AF076E"/>
    <w:p w:rsidR="00AF076E" w:rsidRDefault="00AF076E" w:rsidP="00AF076E"/>
    <w:p w:rsidR="00AE02A2" w:rsidRDefault="00AE02A2" w:rsidP="00AF076E"/>
    <w:p w:rsidR="00AE02A2" w:rsidRDefault="00AE02A2" w:rsidP="00AF076E"/>
    <w:p w:rsidR="00AF076E" w:rsidRPr="00AE02A2" w:rsidRDefault="00AF076E" w:rsidP="00AF076E">
      <w:pPr>
        <w:pStyle w:val="Default"/>
        <w:jc w:val="right"/>
        <w:rPr>
          <w:sz w:val="22"/>
          <w:szCs w:val="22"/>
        </w:rPr>
      </w:pPr>
      <w:r w:rsidRPr="00AE02A2">
        <w:rPr>
          <w:sz w:val="22"/>
          <w:szCs w:val="22"/>
        </w:rPr>
        <w:lastRenderedPageBreak/>
        <w:t xml:space="preserve">Приложение №1 </w:t>
      </w:r>
    </w:p>
    <w:p w:rsidR="00AF076E" w:rsidRPr="00AE02A2" w:rsidRDefault="00BF73A2" w:rsidP="00AF076E">
      <w:pPr>
        <w:pStyle w:val="Default"/>
        <w:jc w:val="right"/>
        <w:rPr>
          <w:sz w:val="22"/>
          <w:szCs w:val="22"/>
        </w:rPr>
      </w:pPr>
      <w:r w:rsidRPr="00AE02A2">
        <w:rPr>
          <w:sz w:val="22"/>
          <w:szCs w:val="22"/>
        </w:rPr>
        <w:t xml:space="preserve"> </w:t>
      </w:r>
      <w:r w:rsidR="00AF076E" w:rsidRPr="00AE02A2">
        <w:rPr>
          <w:sz w:val="22"/>
          <w:szCs w:val="22"/>
        </w:rPr>
        <w:t xml:space="preserve">к Положению об обработке и защите персональных данных работников, обучающихся </w:t>
      </w:r>
    </w:p>
    <w:p w:rsidR="00AF076E" w:rsidRPr="00AE02A2" w:rsidRDefault="00AF076E" w:rsidP="00AF076E">
      <w:pPr>
        <w:pStyle w:val="Default"/>
        <w:jc w:val="right"/>
        <w:rPr>
          <w:sz w:val="22"/>
          <w:szCs w:val="22"/>
        </w:rPr>
      </w:pPr>
      <w:r w:rsidRPr="00AE02A2">
        <w:rPr>
          <w:sz w:val="22"/>
          <w:szCs w:val="22"/>
        </w:rPr>
        <w:t xml:space="preserve">и их родителей (законных представителей) </w:t>
      </w:r>
      <w:proofErr w:type="gramStart"/>
      <w:r w:rsidRPr="00AE02A2">
        <w:rPr>
          <w:sz w:val="22"/>
          <w:szCs w:val="22"/>
        </w:rPr>
        <w:t>в</w:t>
      </w:r>
      <w:proofErr w:type="gramEnd"/>
      <w:r w:rsidRPr="00AE02A2">
        <w:rPr>
          <w:sz w:val="22"/>
          <w:szCs w:val="22"/>
        </w:rPr>
        <w:t xml:space="preserve"> </w:t>
      </w:r>
    </w:p>
    <w:p w:rsidR="00AF076E" w:rsidRPr="00AE02A2" w:rsidRDefault="00AF076E" w:rsidP="00AF076E">
      <w:pPr>
        <w:pStyle w:val="Default"/>
        <w:jc w:val="right"/>
        <w:rPr>
          <w:sz w:val="22"/>
          <w:szCs w:val="22"/>
        </w:rPr>
      </w:pPr>
      <w:r w:rsidRPr="00AE02A2">
        <w:rPr>
          <w:sz w:val="22"/>
          <w:szCs w:val="22"/>
        </w:rPr>
        <w:t xml:space="preserve">МОБУ СОШ №34 МО Кореновский район </w:t>
      </w:r>
    </w:p>
    <w:p w:rsidR="00BF73A2" w:rsidRDefault="00BF73A2" w:rsidP="00AF076E">
      <w:pPr>
        <w:jc w:val="both"/>
      </w:pPr>
    </w:p>
    <w:p w:rsidR="00BF73A2" w:rsidRPr="00BF73A2" w:rsidRDefault="00BF73A2" w:rsidP="00BF73A2"/>
    <w:p w:rsidR="00BF73A2" w:rsidRPr="00BF73A2" w:rsidRDefault="00BF73A2" w:rsidP="00BF73A2"/>
    <w:p w:rsidR="00BF73A2" w:rsidRPr="00BF73A2" w:rsidRDefault="00BF73A2" w:rsidP="00BF73A2"/>
    <w:tbl>
      <w:tblPr>
        <w:tblpPr w:leftFromText="180" w:rightFromText="180" w:vertAnchor="page" w:horzAnchor="margin" w:tblpXSpec="right" w:tblpY="3016"/>
        <w:tblW w:w="0" w:type="auto"/>
        <w:tblBorders>
          <w:top w:val="nil"/>
          <w:left w:val="nil"/>
          <w:bottom w:val="nil"/>
          <w:right w:val="nil"/>
        </w:tblBorders>
        <w:tblLayout w:type="fixed"/>
        <w:tblLook w:val="0000"/>
      </w:tblPr>
      <w:tblGrid>
        <w:gridCol w:w="4832"/>
      </w:tblGrid>
      <w:tr w:rsidR="00AE02A2" w:rsidTr="00AE02A2">
        <w:trPr>
          <w:trHeight w:val="1339"/>
        </w:trPr>
        <w:tc>
          <w:tcPr>
            <w:tcW w:w="4832" w:type="dxa"/>
          </w:tcPr>
          <w:p w:rsidR="00AE02A2" w:rsidRPr="00BF73A2" w:rsidRDefault="00AE02A2" w:rsidP="00AE02A2">
            <w:pPr>
              <w:pStyle w:val="Default"/>
              <w:jc w:val="both"/>
              <w:rPr>
                <w:sz w:val="20"/>
                <w:szCs w:val="20"/>
              </w:rPr>
            </w:pPr>
            <w:r>
              <w:rPr>
                <w:sz w:val="23"/>
                <w:szCs w:val="23"/>
              </w:rPr>
              <w:t xml:space="preserve">Директору МОБУ СОШ №34 </w:t>
            </w:r>
          </w:p>
          <w:p w:rsidR="00AE02A2" w:rsidRDefault="00AE02A2" w:rsidP="00AE02A2">
            <w:pPr>
              <w:pStyle w:val="Default"/>
              <w:jc w:val="both"/>
              <w:rPr>
                <w:sz w:val="23"/>
                <w:szCs w:val="23"/>
              </w:rPr>
            </w:pPr>
            <w:r>
              <w:rPr>
                <w:sz w:val="23"/>
                <w:szCs w:val="23"/>
              </w:rPr>
              <w:t>МО Кореновский район</w:t>
            </w:r>
          </w:p>
          <w:p w:rsidR="00AE02A2" w:rsidRDefault="00AE02A2" w:rsidP="00AE02A2">
            <w:pPr>
              <w:pStyle w:val="Default"/>
              <w:jc w:val="both"/>
              <w:rPr>
                <w:sz w:val="23"/>
                <w:szCs w:val="23"/>
              </w:rPr>
            </w:pPr>
            <w:r>
              <w:rPr>
                <w:sz w:val="23"/>
                <w:szCs w:val="23"/>
              </w:rPr>
              <w:t>______________________________________</w:t>
            </w:r>
          </w:p>
          <w:p w:rsidR="00AE02A2" w:rsidRDefault="00AE02A2" w:rsidP="00AE02A2">
            <w:pPr>
              <w:pStyle w:val="Default"/>
              <w:jc w:val="both"/>
              <w:rPr>
                <w:sz w:val="23"/>
                <w:szCs w:val="23"/>
              </w:rPr>
            </w:pPr>
            <w:r>
              <w:rPr>
                <w:sz w:val="23"/>
                <w:szCs w:val="23"/>
              </w:rPr>
              <w:t xml:space="preserve">от_____________________________________ </w:t>
            </w:r>
          </w:p>
          <w:p w:rsidR="00AE02A2" w:rsidRDefault="00AE02A2" w:rsidP="00AE02A2">
            <w:pPr>
              <w:pStyle w:val="Default"/>
              <w:jc w:val="both"/>
              <w:rPr>
                <w:sz w:val="22"/>
                <w:szCs w:val="22"/>
              </w:rPr>
            </w:pPr>
            <w:r>
              <w:rPr>
                <w:sz w:val="22"/>
                <w:szCs w:val="22"/>
              </w:rPr>
              <w:t xml:space="preserve">Ф.И.О. работника </w:t>
            </w:r>
          </w:p>
          <w:p w:rsidR="00AE02A2" w:rsidRDefault="00AE02A2" w:rsidP="00AE02A2">
            <w:pPr>
              <w:pStyle w:val="Default"/>
              <w:jc w:val="both"/>
              <w:rPr>
                <w:sz w:val="23"/>
                <w:szCs w:val="23"/>
              </w:rPr>
            </w:pPr>
            <w:r>
              <w:rPr>
                <w:sz w:val="23"/>
                <w:szCs w:val="23"/>
              </w:rPr>
              <w:t xml:space="preserve">место жительства ________________________ </w:t>
            </w:r>
          </w:p>
          <w:p w:rsidR="00AE02A2" w:rsidRDefault="00AE02A2" w:rsidP="00AE02A2">
            <w:pPr>
              <w:pStyle w:val="Default"/>
              <w:jc w:val="both"/>
              <w:rPr>
                <w:sz w:val="23"/>
                <w:szCs w:val="23"/>
              </w:rPr>
            </w:pPr>
            <w:r>
              <w:rPr>
                <w:sz w:val="23"/>
                <w:szCs w:val="23"/>
              </w:rPr>
              <w:t xml:space="preserve">________________________________________ </w:t>
            </w:r>
          </w:p>
          <w:p w:rsidR="00AE02A2" w:rsidRDefault="00AE02A2" w:rsidP="00AE02A2">
            <w:pPr>
              <w:pStyle w:val="Default"/>
              <w:jc w:val="both"/>
              <w:rPr>
                <w:sz w:val="23"/>
                <w:szCs w:val="23"/>
              </w:rPr>
            </w:pPr>
            <w:r>
              <w:rPr>
                <w:sz w:val="23"/>
                <w:szCs w:val="23"/>
              </w:rPr>
              <w:t xml:space="preserve">паспорт_________________________________ </w:t>
            </w:r>
          </w:p>
          <w:p w:rsidR="00AE02A2" w:rsidRDefault="00AE02A2" w:rsidP="00AE02A2">
            <w:pPr>
              <w:pStyle w:val="Default"/>
              <w:jc w:val="both"/>
              <w:rPr>
                <w:sz w:val="23"/>
                <w:szCs w:val="23"/>
              </w:rPr>
            </w:pPr>
            <w:r>
              <w:rPr>
                <w:sz w:val="23"/>
                <w:szCs w:val="23"/>
              </w:rPr>
              <w:t>выдан__________________________________</w:t>
            </w:r>
          </w:p>
          <w:p w:rsidR="00AE02A2" w:rsidRDefault="00AE02A2" w:rsidP="00AE02A2">
            <w:pPr>
              <w:pStyle w:val="Default"/>
              <w:jc w:val="both"/>
              <w:rPr>
                <w:sz w:val="23"/>
                <w:szCs w:val="23"/>
              </w:rPr>
            </w:pPr>
            <w:r>
              <w:rPr>
                <w:sz w:val="23"/>
                <w:szCs w:val="23"/>
              </w:rPr>
              <w:t xml:space="preserve">_______________________________________ </w:t>
            </w:r>
          </w:p>
        </w:tc>
      </w:tr>
    </w:tbl>
    <w:p w:rsidR="00BF73A2" w:rsidRPr="00BF73A2" w:rsidRDefault="00BF73A2" w:rsidP="00BF73A2"/>
    <w:p w:rsidR="00BF73A2" w:rsidRDefault="00BF73A2" w:rsidP="00BF73A2">
      <w:pPr>
        <w:jc w:val="center"/>
      </w:pPr>
    </w:p>
    <w:p w:rsidR="006F525E" w:rsidRDefault="006F525E" w:rsidP="00BF73A2">
      <w:pPr>
        <w:pStyle w:val="a3"/>
        <w:jc w:val="center"/>
        <w:rPr>
          <w:rFonts w:ascii="Times New Roman" w:hAnsi="Times New Roman" w:cs="Times New Roman"/>
          <w:b/>
        </w:rPr>
      </w:pPr>
    </w:p>
    <w:p w:rsidR="006F525E" w:rsidRDefault="006F525E"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AE02A2" w:rsidRDefault="00AE02A2" w:rsidP="00BF73A2">
      <w:pPr>
        <w:pStyle w:val="a3"/>
        <w:jc w:val="center"/>
        <w:rPr>
          <w:rFonts w:ascii="Times New Roman" w:hAnsi="Times New Roman" w:cs="Times New Roman"/>
          <w:b/>
        </w:rPr>
      </w:pPr>
    </w:p>
    <w:p w:rsidR="00BF73A2" w:rsidRPr="006F525E" w:rsidRDefault="00BF73A2" w:rsidP="00BF73A2">
      <w:pPr>
        <w:pStyle w:val="a3"/>
        <w:jc w:val="center"/>
        <w:rPr>
          <w:rFonts w:ascii="Times New Roman" w:hAnsi="Times New Roman" w:cs="Times New Roman"/>
          <w:b/>
          <w:sz w:val="24"/>
          <w:szCs w:val="24"/>
        </w:rPr>
      </w:pPr>
      <w:r w:rsidRPr="006F525E">
        <w:rPr>
          <w:rFonts w:ascii="Times New Roman" w:hAnsi="Times New Roman" w:cs="Times New Roman"/>
          <w:b/>
          <w:sz w:val="24"/>
          <w:szCs w:val="24"/>
        </w:rPr>
        <w:t>СОГЛАСИЕ</w:t>
      </w:r>
    </w:p>
    <w:p w:rsidR="00BF73A2" w:rsidRPr="006F525E" w:rsidRDefault="00BF73A2" w:rsidP="00BF73A2">
      <w:pPr>
        <w:pStyle w:val="a3"/>
        <w:jc w:val="center"/>
        <w:rPr>
          <w:rFonts w:ascii="Times New Roman" w:hAnsi="Times New Roman" w:cs="Times New Roman"/>
          <w:b/>
          <w:sz w:val="24"/>
          <w:szCs w:val="24"/>
        </w:rPr>
      </w:pPr>
      <w:r w:rsidRPr="006F525E">
        <w:rPr>
          <w:rFonts w:ascii="Times New Roman" w:hAnsi="Times New Roman" w:cs="Times New Roman"/>
          <w:b/>
          <w:sz w:val="24"/>
          <w:szCs w:val="24"/>
        </w:rPr>
        <w:t>на обработку персональных данных работников</w:t>
      </w:r>
    </w:p>
    <w:p w:rsidR="00BF73A2" w:rsidRPr="006F525E" w:rsidRDefault="00BF73A2" w:rsidP="00BF73A2">
      <w:pPr>
        <w:pStyle w:val="a3"/>
        <w:jc w:val="center"/>
        <w:rPr>
          <w:rFonts w:ascii="Times New Roman" w:hAnsi="Times New Roman" w:cs="Times New Roman"/>
          <w:b/>
          <w:sz w:val="24"/>
          <w:szCs w:val="24"/>
        </w:rPr>
      </w:pPr>
      <w:r w:rsidRPr="006F525E">
        <w:rPr>
          <w:rFonts w:ascii="Times New Roman" w:hAnsi="Times New Roman" w:cs="Times New Roman"/>
          <w:b/>
          <w:sz w:val="24"/>
          <w:szCs w:val="24"/>
        </w:rPr>
        <w:t>МОБУ СОШ №34 МО Кореновский район</w:t>
      </w:r>
    </w:p>
    <w:p w:rsidR="00BF73A2" w:rsidRPr="006F525E" w:rsidRDefault="00BF73A2" w:rsidP="00BF73A2">
      <w:pPr>
        <w:pStyle w:val="a3"/>
        <w:jc w:val="both"/>
        <w:rPr>
          <w:rFonts w:ascii="Times New Roman" w:hAnsi="Times New Roman" w:cs="Times New Roman"/>
          <w:sz w:val="24"/>
          <w:szCs w:val="24"/>
        </w:rPr>
      </w:pPr>
    </w:p>
    <w:p w:rsidR="00BF73A2" w:rsidRPr="006F525E" w:rsidRDefault="00BF73A2" w:rsidP="00BF73A2">
      <w:pPr>
        <w:pStyle w:val="a3"/>
        <w:jc w:val="both"/>
        <w:rPr>
          <w:rFonts w:ascii="Times New Roman" w:hAnsi="Times New Roman" w:cs="Times New Roman"/>
          <w:sz w:val="24"/>
          <w:szCs w:val="24"/>
        </w:rPr>
      </w:pPr>
      <w:r w:rsidRPr="006F525E">
        <w:rPr>
          <w:rFonts w:ascii="Times New Roman" w:hAnsi="Times New Roman" w:cs="Times New Roman"/>
          <w:sz w:val="24"/>
          <w:szCs w:val="24"/>
        </w:rPr>
        <w:tab/>
        <w:t xml:space="preserve">Настоящим даю свое согласие на обработку персональных данных муниципальному общеобразовательному  бюджетному  учреждению средней общеобразовательной школе №34 МО Кореновский район  (далее – Оператор), в лице работников подразделений, уполномоченных на обработку персональных данных: </w:t>
      </w:r>
    </w:p>
    <w:p w:rsidR="00BF73A2" w:rsidRPr="006F525E" w:rsidRDefault="00BF73A2" w:rsidP="00BF73A2">
      <w:pPr>
        <w:pStyle w:val="a3"/>
        <w:jc w:val="both"/>
        <w:rPr>
          <w:rFonts w:ascii="Times New Roman" w:hAnsi="Times New Roman" w:cs="Times New Roman"/>
          <w:sz w:val="24"/>
          <w:szCs w:val="24"/>
        </w:rPr>
      </w:pPr>
      <w:proofErr w:type="gramStart"/>
      <w:r w:rsidRPr="006F525E">
        <w:rPr>
          <w:rFonts w:ascii="Times New Roman" w:hAnsi="Times New Roman" w:cs="Times New Roman"/>
          <w:sz w:val="24"/>
          <w:szCs w:val="24"/>
        </w:rPr>
        <w:t>1) на обработку моих персональных данных, включающую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в соответствии с Трудовым кодексом Российской Федерации и Федеральным законом от 27.07.2006г. №152-ФЗ «О персональных данных» в течение срока действия моего трудового договора следующих персональных данных: паспортные данные, фамилия, имя, отчество, дата и место рождения, адрес, семейное, социальное</w:t>
      </w:r>
      <w:proofErr w:type="gramEnd"/>
      <w:r w:rsidRPr="006F525E">
        <w:rPr>
          <w:rFonts w:ascii="Times New Roman" w:hAnsi="Times New Roman" w:cs="Times New Roman"/>
          <w:sz w:val="24"/>
          <w:szCs w:val="24"/>
        </w:rPr>
        <w:t xml:space="preserve">, </w:t>
      </w:r>
      <w:proofErr w:type="gramStart"/>
      <w:r w:rsidRPr="006F525E">
        <w:rPr>
          <w:rFonts w:ascii="Times New Roman" w:hAnsi="Times New Roman" w:cs="Times New Roman"/>
          <w:sz w:val="24"/>
          <w:szCs w:val="24"/>
        </w:rPr>
        <w:t>положение, образование, профессия, повышение квалификации, переподготовка, аттестация, ИНН, номер страхового свидетельства государственного пенсионного страхования, сведения о воинском учете, сведения о банковских счетах и картах, справка о заработной плате, сведения о социальных льготах, пенсионном обеспечении и страховании, наличие судимостей, взысканий и служебных расследований, данные о членах семьи, результаты медицинских обследований и данные о состоянии здоровья, карточка формы Т-2, приказы по направлениям</w:t>
      </w:r>
      <w:proofErr w:type="gramEnd"/>
      <w:r w:rsidRPr="006F525E">
        <w:rPr>
          <w:rFonts w:ascii="Times New Roman" w:hAnsi="Times New Roman" w:cs="Times New Roman"/>
          <w:sz w:val="24"/>
          <w:szCs w:val="24"/>
        </w:rPr>
        <w:t xml:space="preserve"> деятельности, изображение (фотография и видеозапись), другая информация, установленная законодательными актами федерального, регионального и муниципального уровня; </w:t>
      </w:r>
    </w:p>
    <w:p w:rsidR="00BF73A2" w:rsidRPr="006F525E" w:rsidRDefault="00BF73A2" w:rsidP="00BF73A2">
      <w:pPr>
        <w:pStyle w:val="a3"/>
        <w:jc w:val="both"/>
        <w:rPr>
          <w:rFonts w:ascii="Times New Roman" w:hAnsi="Times New Roman" w:cs="Times New Roman"/>
          <w:sz w:val="24"/>
          <w:szCs w:val="24"/>
        </w:rPr>
      </w:pPr>
      <w:r w:rsidRPr="006F525E">
        <w:rPr>
          <w:rFonts w:ascii="Times New Roman" w:hAnsi="Times New Roman" w:cs="Times New Roman"/>
          <w:sz w:val="24"/>
          <w:szCs w:val="24"/>
        </w:rPr>
        <w:t xml:space="preserve">2) на передачу моих персональных данных в сторонние организации в случаях, установленных законодательством Российской Федерации; </w:t>
      </w:r>
    </w:p>
    <w:p w:rsidR="00BF73A2" w:rsidRPr="006F525E" w:rsidRDefault="00BF73A2" w:rsidP="00BF73A2">
      <w:pPr>
        <w:pStyle w:val="a3"/>
        <w:jc w:val="both"/>
        <w:rPr>
          <w:rFonts w:ascii="Times New Roman" w:hAnsi="Times New Roman" w:cs="Times New Roman"/>
          <w:sz w:val="24"/>
          <w:szCs w:val="24"/>
        </w:rPr>
      </w:pPr>
      <w:r w:rsidRPr="006F525E">
        <w:rPr>
          <w:rFonts w:ascii="Times New Roman" w:hAnsi="Times New Roman" w:cs="Times New Roman"/>
          <w:sz w:val="24"/>
          <w:szCs w:val="24"/>
        </w:rPr>
        <w:t xml:space="preserve">3) на перевод в категорию общедоступных (для размещения на сайте школы, информационных стендах и идентификационных карточках в информационных целях)  следующих персональных данных: фамилия, имя, отчество, должность, изображение (фотография и видеозапись). </w:t>
      </w:r>
    </w:p>
    <w:p w:rsidR="00BF73A2" w:rsidRPr="006F525E" w:rsidRDefault="00BF73A2" w:rsidP="00BF73A2">
      <w:pPr>
        <w:pStyle w:val="a3"/>
        <w:jc w:val="both"/>
        <w:rPr>
          <w:rFonts w:ascii="Times New Roman" w:hAnsi="Times New Roman" w:cs="Times New Roman"/>
          <w:sz w:val="24"/>
          <w:szCs w:val="24"/>
        </w:rPr>
      </w:pPr>
      <w:r w:rsidRPr="006F525E">
        <w:rPr>
          <w:rFonts w:ascii="Times New Roman" w:hAnsi="Times New Roman" w:cs="Times New Roman"/>
          <w:sz w:val="24"/>
          <w:szCs w:val="24"/>
        </w:rPr>
        <w:t xml:space="preserve">Обработка моих персональных данных разрешается </w:t>
      </w:r>
      <w:proofErr w:type="gramStart"/>
      <w:r w:rsidRPr="006F525E">
        <w:rPr>
          <w:rFonts w:ascii="Times New Roman" w:hAnsi="Times New Roman" w:cs="Times New Roman"/>
          <w:sz w:val="24"/>
          <w:szCs w:val="24"/>
        </w:rPr>
        <w:t>на срок действия заключенного со мной трудового договора в целях соблюдения трудового законодательства при поступлении на работу</w:t>
      </w:r>
      <w:proofErr w:type="gramEnd"/>
      <w:r w:rsidRPr="006F525E">
        <w:rPr>
          <w:rFonts w:ascii="Times New Roman" w:hAnsi="Times New Roman" w:cs="Times New Roman"/>
          <w:sz w:val="24"/>
          <w:szCs w:val="24"/>
        </w:rPr>
        <w:t xml:space="preserve"> в МОБУ СОШ №34 МО Кореновский район и в процессе осуществления трудовой деятельности. </w:t>
      </w:r>
    </w:p>
    <w:p w:rsidR="00BF73A2" w:rsidRPr="006F525E" w:rsidRDefault="00BF73A2" w:rsidP="00BF73A2">
      <w:pPr>
        <w:pStyle w:val="a3"/>
        <w:jc w:val="both"/>
        <w:rPr>
          <w:rFonts w:ascii="Times New Roman" w:hAnsi="Times New Roman" w:cs="Times New Roman"/>
          <w:sz w:val="24"/>
          <w:szCs w:val="24"/>
        </w:rPr>
      </w:pPr>
      <w:r w:rsidRPr="006F525E">
        <w:rPr>
          <w:rFonts w:ascii="Times New Roman" w:hAnsi="Times New Roman" w:cs="Times New Roman"/>
          <w:sz w:val="24"/>
          <w:szCs w:val="24"/>
        </w:rPr>
        <w:lastRenderedPageBreak/>
        <w:t>За мной остается право отозвать данное мной согласие на обработку персональных данных путем направления заявления на имя директора МОБУ СОШ№34 МО Кореновский район.</w:t>
      </w:r>
    </w:p>
    <w:p w:rsidR="00BF73A2" w:rsidRPr="006F525E" w:rsidRDefault="00BF73A2" w:rsidP="00BF73A2">
      <w:pPr>
        <w:pStyle w:val="a3"/>
        <w:jc w:val="both"/>
        <w:rPr>
          <w:rFonts w:ascii="Times New Roman" w:hAnsi="Times New Roman" w:cs="Times New Roman"/>
          <w:sz w:val="24"/>
          <w:szCs w:val="24"/>
        </w:rPr>
      </w:pPr>
      <w:r w:rsidRPr="006F525E">
        <w:rPr>
          <w:rFonts w:ascii="Times New Roman" w:hAnsi="Times New Roman" w:cs="Times New Roman"/>
          <w:sz w:val="24"/>
          <w:szCs w:val="24"/>
        </w:rPr>
        <w:t xml:space="preserve">Настоящим я подтверждаю достоверность и точность указанных в письменном согласии сведений (персональных данных) и даю согласие на их обработку. </w:t>
      </w:r>
    </w:p>
    <w:p w:rsidR="00AE02A2" w:rsidRDefault="00AE02A2" w:rsidP="00BF73A2">
      <w:pPr>
        <w:pStyle w:val="a3"/>
        <w:jc w:val="right"/>
        <w:rPr>
          <w:rFonts w:ascii="Times New Roman" w:hAnsi="Times New Roman" w:cs="Times New Roman"/>
          <w:sz w:val="24"/>
          <w:szCs w:val="24"/>
        </w:rPr>
      </w:pPr>
    </w:p>
    <w:p w:rsidR="00AE02A2" w:rsidRDefault="00AE02A2" w:rsidP="00BF73A2">
      <w:pPr>
        <w:pStyle w:val="a3"/>
        <w:jc w:val="right"/>
        <w:rPr>
          <w:rFonts w:ascii="Times New Roman" w:hAnsi="Times New Roman" w:cs="Times New Roman"/>
          <w:sz w:val="24"/>
          <w:szCs w:val="24"/>
        </w:rPr>
      </w:pPr>
    </w:p>
    <w:p w:rsidR="00AE02A2" w:rsidRDefault="00AE02A2" w:rsidP="00BF73A2">
      <w:pPr>
        <w:pStyle w:val="a3"/>
        <w:jc w:val="right"/>
        <w:rPr>
          <w:rFonts w:ascii="Times New Roman" w:hAnsi="Times New Roman" w:cs="Times New Roman"/>
          <w:sz w:val="24"/>
          <w:szCs w:val="24"/>
        </w:rPr>
      </w:pPr>
    </w:p>
    <w:p w:rsidR="00BF73A2" w:rsidRPr="006F525E" w:rsidRDefault="00BF73A2" w:rsidP="00BF73A2">
      <w:pPr>
        <w:pStyle w:val="a3"/>
        <w:jc w:val="right"/>
        <w:rPr>
          <w:rFonts w:ascii="Times New Roman" w:hAnsi="Times New Roman" w:cs="Times New Roman"/>
          <w:sz w:val="24"/>
          <w:szCs w:val="24"/>
        </w:rPr>
      </w:pPr>
      <w:r w:rsidRPr="006F525E">
        <w:rPr>
          <w:rFonts w:ascii="Times New Roman" w:hAnsi="Times New Roman" w:cs="Times New Roman"/>
          <w:sz w:val="24"/>
          <w:szCs w:val="24"/>
        </w:rPr>
        <w:t xml:space="preserve">«____» ________________ 20___г. </w:t>
      </w:r>
    </w:p>
    <w:p w:rsidR="00BF73A2" w:rsidRPr="006F525E" w:rsidRDefault="00BF73A2" w:rsidP="00BF73A2">
      <w:pPr>
        <w:pStyle w:val="a3"/>
        <w:jc w:val="right"/>
        <w:rPr>
          <w:rFonts w:ascii="Times New Roman" w:hAnsi="Times New Roman" w:cs="Times New Roman"/>
          <w:sz w:val="24"/>
          <w:szCs w:val="24"/>
        </w:rPr>
      </w:pPr>
      <w:r w:rsidRPr="006F525E">
        <w:rPr>
          <w:rFonts w:ascii="Times New Roman" w:hAnsi="Times New Roman" w:cs="Times New Roman"/>
          <w:sz w:val="24"/>
          <w:szCs w:val="24"/>
        </w:rPr>
        <w:t xml:space="preserve">_________________ / ___________________ </w:t>
      </w:r>
    </w:p>
    <w:p w:rsidR="00BF73A2" w:rsidRPr="00AE02A2" w:rsidRDefault="00BF73A2" w:rsidP="00BF73A2">
      <w:pPr>
        <w:pStyle w:val="a3"/>
        <w:rPr>
          <w:rFonts w:ascii="Times New Roman" w:hAnsi="Times New Roman" w:cs="Times New Roman"/>
          <w:sz w:val="20"/>
          <w:szCs w:val="20"/>
        </w:rPr>
      </w:pPr>
      <w:r w:rsidRPr="006F525E">
        <w:rPr>
          <w:rFonts w:ascii="Times New Roman" w:hAnsi="Times New Roman" w:cs="Times New Roman"/>
          <w:sz w:val="24"/>
          <w:szCs w:val="24"/>
        </w:rPr>
        <w:t xml:space="preserve">                                                                      </w:t>
      </w:r>
      <w:r w:rsidR="006F525E">
        <w:rPr>
          <w:rFonts w:ascii="Times New Roman" w:hAnsi="Times New Roman" w:cs="Times New Roman"/>
          <w:sz w:val="24"/>
          <w:szCs w:val="24"/>
        </w:rPr>
        <w:t xml:space="preserve">                     </w:t>
      </w:r>
      <w:r w:rsidRPr="006F525E">
        <w:rPr>
          <w:rFonts w:ascii="Times New Roman" w:hAnsi="Times New Roman" w:cs="Times New Roman"/>
          <w:sz w:val="24"/>
          <w:szCs w:val="24"/>
        </w:rPr>
        <w:t xml:space="preserve">    </w:t>
      </w:r>
      <w:r w:rsidRPr="00AE02A2">
        <w:rPr>
          <w:rFonts w:ascii="Times New Roman" w:hAnsi="Times New Roman" w:cs="Times New Roman"/>
          <w:sz w:val="20"/>
          <w:szCs w:val="20"/>
        </w:rPr>
        <w:t>Подпись                              ФИО</w:t>
      </w:r>
    </w:p>
    <w:p w:rsidR="00BF73A2" w:rsidRPr="006F525E" w:rsidRDefault="00BF73A2" w:rsidP="00BF73A2">
      <w:pPr>
        <w:pStyle w:val="a3"/>
        <w:rPr>
          <w:rFonts w:ascii="Times New Roman" w:hAnsi="Times New Roman" w:cs="Times New Roman"/>
          <w:sz w:val="24"/>
          <w:szCs w:val="24"/>
        </w:rPr>
      </w:pPr>
    </w:p>
    <w:p w:rsidR="00BF73A2" w:rsidRDefault="00BF73A2" w:rsidP="00BF73A2">
      <w:pPr>
        <w:pStyle w:val="a3"/>
        <w:rPr>
          <w:rFonts w:ascii="Times New Roman" w:hAnsi="Times New Roman" w:cs="Times New Roman"/>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6F525E" w:rsidRDefault="006F525E" w:rsidP="00BF73A2">
      <w:pPr>
        <w:pStyle w:val="Default"/>
        <w:jc w:val="right"/>
        <w:rPr>
          <w:sz w:val="20"/>
          <w:szCs w:val="20"/>
        </w:rPr>
      </w:pPr>
    </w:p>
    <w:p w:rsidR="00AE02A2" w:rsidRDefault="00AE02A2" w:rsidP="00BF73A2">
      <w:pPr>
        <w:pStyle w:val="Default"/>
        <w:jc w:val="right"/>
        <w:rPr>
          <w:sz w:val="20"/>
          <w:szCs w:val="20"/>
        </w:rPr>
      </w:pPr>
    </w:p>
    <w:p w:rsidR="00AE02A2" w:rsidRDefault="00AE02A2" w:rsidP="00BF73A2">
      <w:pPr>
        <w:pStyle w:val="Default"/>
        <w:jc w:val="right"/>
        <w:rPr>
          <w:sz w:val="20"/>
          <w:szCs w:val="20"/>
        </w:rPr>
      </w:pPr>
    </w:p>
    <w:p w:rsidR="00BF73A2" w:rsidRPr="00AE02A2" w:rsidRDefault="00BF73A2" w:rsidP="00BF73A2">
      <w:pPr>
        <w:pStyle w:val="Default"/>
        <w:jc w:val="right"/>
      </w:pPr>
      <w:r w:rsidRPr="00AE02A2">
        <w:lastRenderedPageBreak/>
        <w:t xml:space="preserve">Приложение №2 </w:t>
      </w:r>
    </w:p>
    <w:p w:rsidR="00BF73A2" w:rsidRPr="00AE02A2" w:rsidRDefault="00BF73A2" w:rsidP="00BF73A2">
      <w:pPr>
        <w:pStyle w:val="Default"/>
        <w:jc w:val="right"/>
      </w:pPr>
      <w:r w:rsidRPr="00AE02A2">
        <w:t xml:space="preserve">к Положению об обработке и защите персональных данных работников, обучающихся </w:t>
      </w:r>
    </w:p>
    <w:p w:rsidR="00BF73A2" w:rsidRPr="00AE02A2" w:rsidRDefault="00BF73A2" w:rsidP="00BF73A2">
      <w:pPr>
        <w:pStyle w:val="Default"/>
        <w:jc w:val="right"/>
      </w:pPr>
      <w:r w:rsidRPr="00AE02A2">
        <w:t xml:space="preserve">и их родителей (законных представителей) </w:t>
      </w:r>
      <w:proofErr w:type="gramStart"/>
      <w:r w:rsidRPr="00AE02A2">
        <w:t>в</w:t>
      </w:r>
      <w:proofErr w:type="gramEnd"/>
      <w:r w:rsidRPr="00AE02A2">
        <w:t xml:space="preserve"> </w:t>
      </w:r>
    </w:p>
    <w:p w:rsidR="00BF73A2" w:rsidRPr="00AE02A2" w:rsidRDefault="00BF73A2" w:rsidP="00BF73A2">
      <w:pPr>
        <w:pStyle w:val="Default"/>
        <w:jc w:val="right"/>
      </w:pPr>
      <w:r w:rsidRPr="00AE02A2">
        <w:t>МОБУ СОШ №34</w:t>
      </w:r>
    </w:p>
    <w:p w:rsidR="00BF73A2" w:rsidRDefault="00BF73A2" w:rsidP="00BF73A2">
      <w:pPr>
        <w:pStyle w:val="Default"/>
        <w:jc w:val="right"/>
        <w:rPr>
          <w:sz w:val="20"/>
          <w:szCs w:val="20"/>
        </w:rPr>
      </w:pPr>
    </w:p>
    <w:p w:rsidR="00BF73A2" w:rsidRDefault="00BF73A2" w:rsidP="00BF73A2">
      <w:pPr>
        <w:pStyle w:val="Default"/>
        <w:jc w:val="right"/>
        <w:rPr>
          <w:sz w:val="20"/>
          <w:szCs w:val="20"/>
        </w:rPr>
      </w:pPr>
    </w:p>
    <w:p w:rsidR="00BF73A2" w:rsidRDefault="00BF73A2" w:rsidP="00BF73A2">
      <w:pPr>
        <w:pStyle w:val="Default"/>
        <w:jc w:val="right"/>
        <w:rPr>
          <w:sz w:val="23"/>
          <w:szCs w:val="23"/>
        </w:rPr>
      </w:pPr>
      <w:r>
        <w:rPr>
          <w:sz w:val="23"/>
          <w:szCs w:val="23"/>
        </w:rPr>
        <w:t xml:space="preserve">Директору МОБУСОШ №34 </w:t>
      </w:r>
    </w:p>
    <w:p w:rsidR="00BF73A2" w:rsidRDefault="00BF73A2" w:rsidP="00BF73A2">
      <w:pPr>
        <w:pStyle w:val="Default"/>
        <w:jc w:val="right"/>
        <w:rPr>
          <w:sz w:val="23"/>
          <w:szCs w:val="23"/>
        </w:rPr>
      </w:pPr>
      <w:r>
        <w:rPr>
          <w:sz w:val="23"/>
          <w:szCs w:val="23"/>
        </w:rPr>
        <w:t xml:space="preserve">МО Кореновский район </w:t>
      </w:r>
    </w:p>
    <w:p w:rsidR="00BF73A2" w:rsidRDefault="00BF73A2" w:rsidP="00BF73A2">
      <w:pPr>
        <w:pStyle w:val="Default"/>
        <w:jc w:val="right"/>
        <w:rPr>
          <w:sz w:val="23"/>
          <w:szCs w:val="23"/>
        </w:rPr>
      </w:pPr>
    </w:p>
    <w:p w:rsidR="00BF73A2" w:rsidRDefault="00BF73A2" w:rsidP="00BF73A2">
      <w:pPr>
        <w:pStyle w:val="Default"/>
        <w:jc w:val="right"/>
        <w:rPr>
          <w:sz w:val="23"/>
          <w:szCs w:val="23"/>
        </w:rPr>
      </w:pPr>
      <w:r>
        <w:rPr>
          <w:sz w:val="23"/>
          <w:szCs w:val="23"/>
        </w:rPr>
        <w:t xml:space="preserve">----------------------------------------------------------- </w:t>
      </w:r>
    </w:p>
    <w:p w:rsidR="00BF73A2" w:rsidRDefault="00BF73A2" w:rsidP="00BF73A2">
      <w:pPr>
        <w:pStyle w:val="Default"/>
        <w:jc w:val="right"/>
        <w:rPr>
          <w:sz w:val="23"/>
          <w:szCs w:val="23"/>
        </w:rPr>
      </w:pPr>
      <w:r>
        <w:rPr>
          <w:sz w:val="23"/>
          <w:szCs w:val="23"/>
        </w:rPr>
        <w:t xml:space="preserve">от_____________________________________ </w:t>
      </w:r>
    </w:p>
    <w:p w:rsidR="00BF73A2" w:rsidRDefault="00BF73A2" w:rsidP="00BF73A2">
      <w:pPr>
        <w:pStyle w:val="Default"/>
        <w:jc w:val="right"/>
        <w:rPr>
          <w:sz w:val="22"/>
          <w:szCs w:val="22"/>
        </w:rPr>
      </w:pPr>
      <w:r>
        <w:rPr>
          <w:sz w:val="22"/>
          <w:szCs w:val="22"/>
        </w:rPr>
        <w:t xml:space="preserve">Ф.И.О. родителя (законного представителя) </w:t>
      </w:r>
    </w:p>
    <w:p w:rsidR="00BF73A2" w:rsidRDefault="00BF73A2" w:rsidP="00BF73A2">
      <w:pPr>
        <w:pStyle w:val="Default"/>
        <w:jc w:val="right"/>
        <w:rPr>
          <w:sz w:val="23"/>
          <w:szCs w:val="23"/>
        </w:rPr>
      </w:pPr>
      <w:r>
        <w:rPr>
          <w:sz w:val="23"/>
          <w:szCs w:val="23"/>
        </w:rPr>
        <w:t xml:space="preserve">место жительства ________________________ </w:t>
      </w:r>
    </w:p>
    <w:p w:rsidR="006F525E" w:rsidRDefault="00BF73A2" w:rsidP="00BF73A2">
      <w:pPr>
        <w:pStyle w:val="Default"/>
        <w:jc w:val="right"/>
        <w:rPr>
          <w:sz w:val="23"/>
          <w:szCs w:val="23"/>
        </w:rPr>
      </w:pPr>
      <w:r>
        <w:rPr>
          <w:sz w:val="23"/>
          <w:szCs w:val="23"/>
        </w:rPr>
        <w:t xml:space="preserve">________________________________________ </w:t>
      </w:r>
    </w:p>
    <w:p w:rsidR="00BF73A2" w:rsidRDefault="00BF73A2" w:rsidP="00BF73A2">
      <w:pPr>
        <w:pStyle w:val="Default"/>
        <w:jc w:val="right"/>
        <w:rPr>
          <w:sz w:val="23"/>
          <w:szCs w:val="23"/>
        </w:rPr>
      </w:pPr>
      <w:r>
        <w:rPr>
          <w:sz w:val="23"/>
          <w:szCs w:val="23"/>
        </w:rPr>
        <w:t xml:space="preserve">паспорт_________________________________ </w:t>
      </w:r>
    </w:p>
    <w:p w:rsidR="00BF73A2" w:rsidRDefault="00BF73A2" w:rsidP="00BF73A2">
      <w:pPr>
        <w:pStyle w:val="Default"/>
        <w:jc w:val="right"/>
        <w:rPr>
          <w:sz w:val="23"/>
          <w:szCs w:val="23"/>
        </w:rPr>
      </w:pPr>
      <w:r>
        <w:rPr>
          <w:sz w:val="23"/>
          <w:szCs w:val="23"/>
        </w:rPr>
        <w:t xml:space="preserve">выдан___________________________________ </w:t>
      </w:r>
    </w:p>
    <w:p w:rsidR="00BF73A2" w:rsidRDefault="00BF73A2" w:rsidP="00BF73A2">
      <w:pPr>
        <w:pStyle w:val="Default"/>
        <w:jc w:val="right"/>
        <w:rPr>
          <w:sz w:val="20"/>
          <w:szCs w:val="20"/>
        </w:rPr>
      </w:pPr>
      <w:r>
        <w:rPr>
          <w:sz w:val="23"/>
          <w:szCs w:val="23"/>
        </w:rPr>
        <w:t xml:space="preserve">_______________________________________ </w:t>
      </w:r>
    </w:p>
    <w:p w:rsidR="00BF73A2" w:rsidRDefault="00BF73A2" w:rsidP="00BF73A2">
      <w:pPr>
        <w:pStyle w:val="a3"/>
        <w:jc w:val="center"/>
        <w:rPr>
          <w:rFonts w:ascii="Times New Roman" w:hAnsi="Times New Roman" w:cs="Times New Roman"/>
        </w:rPr>
      </w:pPr>
    </w:p>
    <w:p w:rsidR="00BF73A2" w:rsidRPr="006F525E" w:rsidRDefault="00BF73A2" w:rsidP="00BF73A2">
      <w:pPr>
        <w:pStyle w:val="Default"/>
        <w:jc w:val="center"/>
        <w:rPr>
          <w:sz w:val="28"/>
          <w:szCs w:val="28"/>
        </w:rPr>
      </w:pPr>
      <w:r w:rsidRPr="006F525E">
        <w:rPr>
          <w:b/>
          <w:bCs/>
          <w:sz w:val="28"/>
          <w:szCs w:val="28"/>
        </w:rPr>
        <w:t>СОГЛАСИЕ</w:t>
      </w:r>
    </w:p>
    <w:p w:rsidR="00BF73A2" w:rsidRPr="006F525E" w:rsidRDefault="00BF73A2" w:rsidP="00BF73A2">
      <w:pPr>
        <w:pStyle w:val="Default"/>
        <w:jc w:val="center"/>
        <w:rPr>
          <w:sz w:val="28"/>
          <w:szCs w:val="28"/>
        </w:rPr>
      </w:pPr>
      <w:r w:rsidRPr="006F525E">
        <w:rPr>
          <w:b/>
          <w:bCs/>
          <w:sz w:val="28"/>
          <w:szCs w:val="28"/>
        </w:rPr>
        <w:t>на обработку персональных данных обучающихся,</w:t>
      </w:r>
    </w:p>
    <w:p w:rsidR="00BF73A2" w:rsidRPr="006F525E" w:rsidRDefault="00BF73A2" w:rsidP="00BF73A2">
      <w:pPr>
        <w:pStyle w:val="Default"/>
        <w:jc w:val="center"/>
        <w:rPr>
          <w:sz w:val="28"/>
          <w:szCs w:val="28"/>
        </w:rPr>
      </w:pPr>
      <w:r w:rsidRPr="006F525E">
        <w:rPr>
          <w:b/>
          <w:bCs/>
          <w:sz w:val="28"/>
          <w:szCs w:val="28"/>
        </w:rPr>
        <w:t>родителей (законных представителей) обучающихся</w:t>
      </w:r>
    </w:p>
    <w:p w:rsidR="00BF73A2" w:rsidRPr="006F525E" w:rsidRDefault="006F525E" w:rsidP="00BF73A2">
      <w:pPr>
        <w:pStyle w:val="Default"/>
        <w:jc w:val="center"/>
        <w:rPr>
          <w:sz w:val="28"/>
          <w:szCs w:val="28"/>
        </w:rPr>
      </w:pPr>
      <w:r w:rsidRPr="006F525E">
        <w:rPr>
          <w:b/>
          <w:bCs/>
          <w:sz w:val="28"/>
          <w:szCs w:val="28"/>
        </w:rPr>
        <w:t>М</w:t>
      </w:r>
      <w:r w:rsidR="00BF73A2" w:rsidRPr="006F525E">
        <w:rPr>
          <w:b/>
          <w:bCs/>
          <w:sz w:val="28"/>
          <w:szCs w:val="28"/>
        </w:rPr>
        <w:t>О</w:t>
      </w:r>
      <w:r w:rsidRPr="006F525E">
        <w:rPr>
          <w:b/>
          <w:bCs/>
          <w:sz w:val="28"/>
          <w:szCs w:val="28"/>
        </w:rPr>
        <w:t>Б</w:t>
      </w:r>
      <w:r w:rsidR="00BF73A2" w:rsidRPr="006F525E">
        <w:rPr>
          <w:b/>
          <w:bCs/>
          <w:sz w:val="28"/>
          <w:szCs w:val="28"/>
        </w:rPr>
        <w:t>У</w:t>
      </w:r>
      <w:r w:rsidRPr="006F525E">
        <w:rPr>
          <w:b/>
          <w:bCs/>
          <w:sz w:val="28"/>
          <w:szCs w:val="28"/>
        </w:rPr>
        <w:t xml:space="preserve"> </w:t>
      </w:r>
      <w:r w:rsidR="00BF73A2" w:rsidRPr="006F525E">
        <w:rPr>
          <w:b/>
          <w:bCs/>
          <w:sz w:val="28"/>
          <w:szCs w:val="28"/>
        </w:rPr>
        <w:t>СОШ №</w:t>
      </w:r>
      <w:r w:rsidRPr="006F525E">
        <w:rPr>
          <w:b/>
          <w:bCs/>
          <w:sz w:val="28"/>
          <w:szCs w:val="28"/>
        </w:rPr>
        <w:t>34</w:t>
      </w:r>
      <w:r w:rsidR="00BF73A2" w:rsidRPr="006F525E">
        <w:rPr>
          <w:b/>
          <w:bCs/>
          <w:sz w:val="28"/>
          <w:szCs w:val="28"/>
        </w:rPr>
        <w:t xml:space="preserve"> </w:t>
      </w:r>
      <w:r w:rsidRPr="006F525E">
        <w:rPr>
          <w:b/>
          <w:bCs/>
          <w:sz w:val="28"/>
          <w:szCs w:val="28"/>
        </w:rPr>
        <w:t>МО Кореновский район</w:t>
      </w:r>
    </w:p>
    <w:p w:rsidR="00BF73A2" w:rsidRDefault="00BF73A2" w:rsidP="00BF73A2">
      <w:pPr>
        <w:pStyle w:val="Default"/>
        <w:rPr>
          <w:sz w:val="23"/>
          <w:szCs w:val="23"/>
        </w:rPr>
      </w:pPr>
    </w:p>
    <w:p w:rsidR="00BF73A2" w:rsidRDefault="00BF73A2" w:rsidP="00BF73A2">
      <w:pPr>
        <w:pStyle w:val="Default"/>
        <w:rPr>
          <w:sz w:val="23"/>
          <w:szCs w:val="23"/>
        </w:rPr>
      </w:pPr>
    </w:p>
    <w:p w:rsidR="00BF73A2" w:rsidRPr="006F525E" w:rsidRDefault="006F525E" w:rsidP="006F525E">
      <w:pPr>
        <w:pStyle w:val="a3"/>
        <w:rPr>
          <w:rFonts w:ascii="Times New Roman" w:hAnsi="Times New Roman" w:cs="Times New Roman"/>
          <w:sz w:val="28"/>
          <w:szCs w:val="28"/>
        </w:rPr>
      </w:pPr>
      <w:r>
        <w:rPr>
          <w:sz w:val="23"/>
          <w:szCs w:val="23"/>
        </w:rPr>
        <w:tab/>
      </w:r>
      <w:r w:rsidR="00BF73A2" w:rsidRPr="006F525E">
        <w:rPr>
          <w:rFonts w:ascii="Times New Roman" w:hAnsi="Times New Roman" w:cs="Times New Roman"/>
          <w:sz w:val="28"/>
          <w:szCs w:val="28"/>
        </w:rPr>
        <w:t xml:space="preserve">В соответствии с Федеральным законом от 27.07.2006 №152-ФЗ «О персональных данных», я,____________________________________________________________, являясь родителем (законным представителем) </w:t>
      </w:r>
    </w:p>
    <w:p w:rsidR="00BF73A2" w:rsidRPr="006F525E" w:rsidRDefault="00BF73A2" w:rsidP="006F525E">
      <w:pPr>
        <w:pStyle w:val="a3"/>
        <w:jc w:val="center"/>
        <w:rPr>
          <w:rFonts w:ascii="Times New Roman" w:hAnsi="Times New Roman" w:cs="Times New Roman"/>
          <w:sz w:val="18"/>
          <w:szCs w:val="18"/>
        </w:rPr>
      </w:pPr>
      <w:r w:rsidRPr="006F525E">
        <w:rPr>
          <w:rFonts w:ascii="Times New Roman" w:hAnsi="Times New Roman" w:cs="Times New Roman"/>
          <w:sz w:val="28"/>
          <w:szCs w:val="28"/>
        </w:rPr>
        <w:t>_____________________________________________</w:t>
      </w:r>
      <w:r w:rsidR="006F525E">
        <w:rPr>
          <w:rFonts w:ascii="Times New Roman" w:hAnsi="Times New Roman" w:cs="Times New Roman"/>
          <w:sz w:val="28"/>
          <w:szCs w:val="28"/>
        </w:rPr>
        <w:t>_____________________</w:t>
      </w:r>
      <w:r w:rsidRPr="006F525E">
        <w:rPr>
          <w:rFonts w:ascii="Times New Roman" w:hAnsi="Times New Roman" w:cs="Times New Roman"/>
          <w:sz w:val="18"/>
          <w:szCs w:val="18"/>
        </w:rPr>
        <w:t>Ф.И.О. ребенка (далее – Воспитанник)</w:t>
      </w:r>
    </w:p>
    <w:p w:rsidR="006F525E" w:rsidRPr="006F525E" w:rsidRDefault="00BF73A2" w:rsidP="006F525E">
      <w:pPr>
        <w:pStyle w:val="a3"/>
        <w:jc w:val="both"/>
        <w:rPr>
          <w:rFonts w:ascii="Times New Roman" w:hAnsi="Times New Roman" w:cs="Times New Roman"/>
          <w:sz w:val="28"/>
          <w:szCs w:val="28"/>
        </w:rPr>
      </w:pPr>
      <w:r w:rsidRPr="006F525E">
        <w:rPr>
          <w:rFonts w:ascii="Times New Roman" w:hAnsi="Times New Roman" w:cs="Times New Roman"/>
          <w:sz w:val="28"/>
          <w:szCs w:val="28"/>
        </w:rPr>
        <w:t>даю согласие на обработку его персона</w:t>
      </w:r>
      <w:r w:rsidR="006F525E">
        <w:rPr>
          <w:rFonts w:ascii="Times New Roman" w:hAnsi="Times New Roman" w:cs="Times New Roman"/>
          <w:sz w:val="28"/>
          <w:szCs w:val="28"/>
        </w:rPr>
        <w:t>льных данных М</w:t>
      </w:r>
      <w:r w:rsidRPr="006F525E">
        <w:rPr>
          <w:rFonts w:ascii="Times New Roman" w:hAnsi="Times New Roman" w:cs="Times New Roman"/>
          <w:sz w:val="28"/>
          <w:szCs w:val="28"/>
        </w:rPr>
        <w:t>О</w:t>
      </w:r>
      <w:r w:rsidR="006F525E">
        <w:rPr>
          <w:rFonts w:ascii="Times New Roman" w:hAnsi="Times New Roman" w:cs="Times New Roman"/>
          <w:sz w:val="28"/>
          <w:szCs w:val="28"/>
        </w:rPr>
        <w:t xml:space="preserve">БУ СОШ № 34 МО Кореновский район </w:t>
      </w:r>
      <w:r w:rsidRPr="006F525E">
        <w:rPr>
          <w:rFonts w:ascii="Times New Roman" w:hAnsi="Times New Roman" w:cs="Times New Roman"/>
          <w:sz w:val="28"/>
          <w:szCs w:val="28"/>
        </w:rPr>
        <w:t xml:space="preserve">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 а также хранения в </w:t>
      </w:r>
      <w:proofErr w:type="gramStart"/>
      <w:r w:rsidRPr="006F525E">
        <w:rPr>
          <w:rFonts w:ascii="Times New Roman" w:hAnsi="Times New Roman" w:cs="Times New Roman"/>
          <w:sz w:val="28"/>
          <w:szCs w:val="28"/>
        </w:rPr>
        <w:t>архивах</w:t>
      </w:r>
      <w:proofErr w:type="gramEnd"/>
      <w:r w:rsidR="006F525E">
        <w:rPr>
          <w:rFonts w:ascii="Times New Roman" w:hAnsi="Times New Roman" w:cs="Times New Roman"/>
          <w:sz w:val="28"/>
          <w:szCs w:val="28"/>
        </w:rPr>
        <w:t xml:space="preserve"> </w:t>
      </w:r>
      <w:r w:rsidRPr="006F525E">
        <w:rPr>
          <w:rFonts w:ascii="Times New Roman" w:hAnsi="Times New Roman" w:cs="Times New Roman"/>
          <w:sz w:val="28"/>
          <w:szCs w:val="28"/>
        </w:rPr>
        <w:t xml:space="preserve"> данных об этих результатах. </w:t>
      </w:r>
      <w:r w:rsidR="006F525E">
        <w:rPr>
          <w:rFonts w:ascii="Times New Roman" w:hAnsi="Times New Roman" w:cs="Times New Roman"/>
          <w:sz w:val="28"/>
          <w:szCs w:val="28"/>
        </w:rPr>
        <w:t xml:space="preserve"> </w:t>
      </w:r>
      <w:proofErr w:type="gramStart"/>
      <w:r w:rsidR="006F525E">
        <w:rPr>
          <w:rFonts w:ascii="Times New Roman" w:hAnsi="Times New Roman" w:cs="Times New Roman"/>
          <w:sz w:val="28"/>
          <w:szCs w:val="28"/>
        </w:rPr>
        <w:t>Я предоставляю М</w:t>
      </w:r>
      <w:r w:rsidRPr="006F525E">
        <w:rPr>
          <w:rFonts w:ascii="Times New Roman" w:hAnsi="Times New Roman" w:cs="Times New Roman"/>
          <w:sz w:val="28"/>
          <w:szCs w:val="28"/>
        </w:rPr>
        <w:t>О</w:t>
      </w:r>
      <w:r w:rsidR="006F525E">
        <w:rPr>
          <w:rFonts w:ascii="Times New Roman" w:hAnsi="Times New Roman" w:cs="Times New Roman"/>
          <w:sz w:val="28"/>
          <w:szCs w:val="28"/>
        </w:rPr>
        <w:t xml:space="preserve">БУ-СОШ № 34  </w:t>
      </w:r>
      <w:r w:rsidRPr="006F525E">
        <w:rPr>
          <w:rFonts w:ascii="Times New Roman" w:hAnsi="Times New Roman" w:cs="Times New Roman"/>
          <w:sz w:val="28"/>
          <w:szCs w:val="28"/>
        </w:rPr>
        <w:t xml:space="preserve"> право осуществлять следующие действия (операции) с персональными данными Воспитанника: сбор, систематизацию, накопление, хранение, уточнение (обновление, изменение), использование, обезличивани</w:t>
      </w:r>
      <w:r w:rsidR="006F525E">
        <w:rPr>
          <w:rFonts w:ascii="Times New Roman" w:hAnsi="Times New Roman" w:cs="Times New Roman"/>
          <w:sz w:val="28"/>
          <w:szCs w:val="28"/>
        </w:rPr>
        <w:t>е, блокирование, уничтожение.</w:t>
      </w:r>
      <w:proofErr w:type="gramEnd"/>
      <w:r w:rsidR="006F525E">
        <w:rPr>
          <w:rFonts w:ascii="Times New Roman" w:hAnsi="Times New Roman" w:cs="Times New Roman"/>
          <w:sz w:val="28"/>
          <w:szCs w:val="28"/>
        </w:rPr>
        <w:t xml:space="preserve"> М</w:t>
      </w:r>
      <w:r w:rsidRPr="006F525E">
        <w:rPr>
          <w:rFonts w:ascii="Times New Roman" w:hAnsi="Times New Roman" w:cs="Times New Roman"/>
          <w:sz w:val="28"/>
          <w:szCs w:val="28"/>
        </w:rPr>
        <w:t>О</w:t>
      </w:r>
      <w:r w:rsidR="006F525E">
        <w:rPr>
          <w:rFonts w:ascii="Times New Roman" w:hAnsi="Times New Roman" w:cs="Times New Roman"/>
          <w:sz w:val="28"/>
          <w:szCs w:val="28"/>
        </w:rPr>
        <w:t>БУ СОШ № 34</w:t>
      </w:r>
      <w:r w:rsidRPr="006F525E">
        <w:rPr>
          <w:rFonts w:ascii="Times New Roman" w:hAnsi="Times New Roman" w:cs="Times New Roman"/>
          <w:sz w:val="28"/>
          <w:szCs w:val="28"/>
        </w:rPr>
        <w:t xml:space="preserve"> вправе размещать обрабатываемые персональные данные Воспитанника в информационно-телекоммуникационных сетях с целью предоставления доступа к ним ограниченному кругу лиц (Воспитаннику, родителям (законным представителям), а также уполномоченным сотрудн</w:t>
      </w:r>
      <w:r w:rsidR="006F525E">
        <w:rPr>
          <w:rFonts w:ascii="Times New Roman" w:hAnsi="Times New Roman" w:cs="Times New Roman"/>
          <w:sz w:val="28"/>
          <w:szCs w:val="28"/>
        </w:rPr>
        <w:t>икам Управления образования). М</w:t>
      </w:r>
      <w:r w:rsidRPr="006F525E">
        <w:rPr>
          <w:rFonts w:ascii="Times New Roman" w:hAnsi="Times New Roman" w:cs="Times New Roman"/>
          <w:sz w:val="28"/>
          <w:szCs w:val="28"/>
        </w:rPr>
        <w:t>О</w:t>
      </w:r>
      <w:r w:rsidR="006F525E">
        <w:rPr>
          <w:rFonts w:ascii="Times New Roman" w:hAnsi="Times New Roman" w:cs="Times New Roman"/>
          <w:sz w:val="28"/>
          <w:szCs w:val="28"/>
        </w:rPr>
        <w:t>БУ  СОШ № 34</w:t>
      </w:r>
      <w:r w:rsidRPr="006F525E">
        <w:rPr>
          <w:rFonts w:ascii="Times New Roman" w:hAnsi="Times New Roman" w:cs="Times New Roman"/>
          <w:sz w:val="28"/>
          <w:szCs w:val="28"/>
        </w:rPr>
        <w:t xml:space="preserve"> вправе включать обрабатываемые персональные данные Воспитанника в списки (реестры) и отчетные формы, предусмотренные нормативными документами государственных (федеральных, краевых) и муниципальных органов управления образованием, регламентирующих предоставление отчетных данных. Я оставляю за собой право отозвать свое согласие посредством </w:t>
      </w:r>
      <w:r w:rsidRPr="006F525E">
        <w:rPr>
          <w:rFonts w:ascii="Times New Roman" w:hAnsi="Times New Roman" w:cs="Times New Roman"/>
          <w:sz w:val="28"/>
          <w:szCs w:val="28"/>
        </w:rPr>
        <w:lastRenderedPageBreak/>
        <w:t>составления соответствующего письменного документа, который може</w:t>
      </w:r>
      <w:r w:rsidR="006F525E">
        <w:rPr>
          <w:rFonts w:ascii="Times New Roman" w:hAnsi="Times New Roman" w:cs="Times New Roman"/>
          <w:sz w:val="28"/>
          <w:szCs w:val="28"/>
        </w:rPr>
        <w:t>т быть направлен мной в адрес М</w:t>
      </w:r>
      <w:r w:rsidRPr="006F525E">
        <w:rPr>
          <w:rFonts w:ascii="Times New Roman" w:hAnsi="Times New Roman" w:cs="Times New Roman"/>
          <w:sz w:val="28"/>
          <w:szCs w:val="28"/>
        </w:rPr>
        <w:t>О</w:t>
      </w:r>
      <w:r w:rsidR="006F525E">
        <w:rPr>
          <w:rFonts w:ascii="Times New Roman" w:hAnsi="Times New Roman" w:cs="Times New Roman"/>
          <w:sz w:val="28"/>
          <w:szCs w:val="28"/>
        </w:rPr>
        <w:t>БУ СОШ № 34</w:t>
      </w:r>
      <w:r w:rsidRPr="006F525E">
        <w:rPr>
          <w:rFonts w:ascii="Times New Roman" w:hAnsi="Times New Roman" w:cs="Times New Roman"/>
          <w:sz w:val="28"/>
          <w:szCs w:val="28"/>
        </w:rPr>
        <w:t xml:space="preserve"> по почте заказным письмом с уведомлением о вручении либо вручен лично под расписку</w:t>
      </w:r>
      <w:r w:rsidR="006F525E" w:rsidRPr="006F525E">
        <w:t xml:space="preserve"> </w:t>
      </w:r>
      <w:r w:rsidR="006F525E" w:rsidRPr="006F525E">
        <w:rPr>
          <w:rFonts w:ascii="Times New Roman" w:hAnsi="Times New Roman" w:cs="Times New Roman"/>
          <w:sz w:val="28"/>
          <w:szCs w:val="28"/>
        </w:rPr>
        <w:t xml:space="preserve">представителю Управления образования. Настоящее согласие дано мной и действует на время обучения (пребывания) моего ребенка в образовательном учреждении. Также не возражаю против обработки моих персональных данных, необходимых для осуществления образовательного процесса. </w:t>
      </w:r>
    </w:p>
    <w:p w:rsidR="006F525E" w:rsidRDefault="006F525E" w:rsidP="006F525E">
      <w:pPr>
        <w:pStyle w:val="a3"/>
        <w:jc w:val="both"/>
        <w:rPr>
          <w:rFonts w:ascii="Times New Roman" w:hAnsi="Times New Roman" w:cs="Times New Roman"/>
          <w:sz w:val="28"/>
          <w:szCs w:val="28"/>
        </w:rPr>
      </w:pPr>
    </w:p>
    <w:p w:rsidR="006F525E" w:rsidRDefault="006F525E" w:rsidP="006F525E">
      <w:pPr>
        <w:pStyle w:val="a3"/>
        <w:jc w:val="both"/>
        <w:rPr>
          <w:rFonts w:ascii="Times New Roman" w:hAnsi="Times New Roman" w:cs="Times New Roman"/>
          <w:sz w:val="28"/>
          <w:szCs w:val="28"/>
        </w:rPr>
      </w:pPr>
    </w:p>
    <w:p w:rsidR="006F525E" w:rsidRPr="006F525E" w:rsidRDefault="006F525E" w:rsidP="006F525E">
      <w:pPr>
        <w:pStyle w:val="a3"/>
        <w:jc w:val="right"/>
        <w:rPr>
          <w:rFonts w:ascii="Times New Roman" w:hAnsi="Times New Roman" w:cs="Times New Roman"/>
          <w:sz w:val="28"/>
          <w:szCs w:val="28"/>
        </w:rPr>
      </w:pPr>
      <w:r w:rsidRPr="006F525E">
        <w:rPr>
          <w:rFonts w:ascii="Times New Roman" w:hAnsi="Times New Roman" w:cs="Times New Roman"/>
          <w:sz w:val="28"/>
          <w:szCs w:val="28"/>
        </w:rPr>
        <w:t xml:space="preserve">«____» ________________ 20___г. </w:t>
      </w:r>
    </w:p>
    <w:p w:rsidR="006F525E" w:rsidRDefault="006F525E" w:rsidP="006F525E">
      <w:pPr>
        <w:pStyle w:val="a3"/>
        <w:jc w:val="right"/>
        <w:rPr>
          <w:rFonts w:ascii="Times New Roman" w:hAnsi="Times New Roman" w:cs="Times New Roman"/>
          <w:sz w:val="28"/>
          <w:szCs w:val="28"/>
        </w:rPr>
      </w:pPr>
      <w:r w:rsidRPr="006F525E">
        <w:rPr>
          <w:rFonts w:ascii="Times New Roman" w:hAnsi="Times New Roman" w:cs="Times New Roman"/>
          <w:sz w:val="28"/>
          <w:szCs w:val="28"/>
        </w:rPr>
        <w:t xml:space="preserve">_________________ / ___________________ </w:t>
      </w:r>
    </w:p>
    <w:p w:rsidR="00BF73A2" w:rsidRPr="006F525E" w:rsidRDefault="006F525E" w:rsidP="006F525E">
      <w:pPr>
        <w:pStyle w:val="a3"/>
        <w:jc w:val="right"/>
        <w:rPr>
          <w:rFonts w:ascii="Times New Roman" w:hAnsi="Times New Roman" w:cs="Times New Roman"/>
          <w:sz w:val="28"/>
          <w:szCs w:val="28"/>
        </w:rPr>
      </w:pPr>
      <w:r w:rsidRPr="006F525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6F525E">
        <w:rPr>
          <w:rFonts w:ascii="Times New Roman" w:hAnsi="Times New Roman" w:cs="Times New Roman"/>
          <w:sz w:val="18"/>
          <w:szCs w:val="18"/>
        </w:rPr>
        <w:t>ФИО</w:t>
      </w:r>
    </w:p>
    <w:sectPr w:rsidR="00BF73A2" w:rsidRPr="006F525E" w:rsidSect="001F2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5FC0E5"/>
    <w:multiLevelType w:val="hybridMultilevel"/>
    <w:tmpl w:val="1BE0EF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C7A17D"/>
    <w:multiLevelType w:val="hybridMultilevel"/>
    <w:tmpl w:val="9C0E1E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A49CEB"/>
    <w:multiLevelType w:val="hybridMultilevel"/>
    <w:tmpl w:val="AE1A5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74B1F7"/>
    <w:multiLevelType w:val="hybridMultilevel"/>
    <w:tmpl w:val="3D7B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7F70527"/>
    <w:multiLevelType w:val="hybridMultilevel"/>
    <w:tmpl w:val="AA7ACD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4596724"/>
    <w:multiLevelType w:val="hybridMultilevel"/>
    <w:tmpl w:val="13BC67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05658B"/>
    <w:multiLevelType w:val="hybridMultilevel"/>
    <w:tmpl w:val="87419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76E"/>
    <w:rsid w:val="0002145F"/>
    <w:rsid w:val="001F261B"/>
    <w:rsid w:val="00241FEF"/>
    <w:rsid w:val="006B3EB2"/>
    <w:rsid w:val="006F525E"/>
    <w:rsid w:val="00AE02A2"/>
    <w:rsid w:val="00AF076E"/>
    <w:rsid w:val="00BF73A2"/>
    <w:rsid w:val="00D75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76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F73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4</cp:revision>
  <dcterms:created xsi:type="dcterms:W3CDTF">2016-04-26T17:43:00Z</dcterms:created>
  <dcterms:modified xsi:type="dcterms:W3CDTF">2016-04-26T17:47:00Z</dcterms:modified>
</cp:coreProperties>
</file>