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9A" w:rsidRPr="00B26180" w:rsidRDefault="00C7269A" w:rsidP="00C7269A">
      <w:pPr>
        <w:pStyle w:val="a3"/>
        <w:jc w:val="center"/>
        <w:rPr>
          <w:b/>
        </w:rPr>
      </w:pPr>
      <w:r w:rsidRPr="00B26180">
        <w:rPr>
          <w:b/>
        </w:rPr>
        <w:t xml:space="preserve">Аннотация к рабочей программе Основы </w:t>
      </w:r>
      <w:r>
        <w:rPr>
          <w:b/>
        </w:rPr>
        <w:t>Религиозной культуры и Светской</w:t>
      </w:r>
      <w:r w:rsidRPr="00B26180">
        <w:rPr>
          <w:b/>
        </w:rPr>
        <w:t xml:space="preserve"> Этики.</w:t>
      </w:r>
    </w:p>
    <w:p w:rsidR="00C7269A" w:rsidRPr="00B26180" w:rsidRDefault="00C7269A" w:rsidP="00C7269A">
      <w:pPr>
        <w:pStyle w:val="a3"/>
        <w:spacing w:line="360" w:lineRule="auto"/>
      </w:pPr>
      <w:r w:rsidRPr="00B26180">
        <w:t xml:space="preserve"> </w:t>
      </w:r>
    </w:p>
    <w:p w:rsidR="00C7269A" w:rsidRPr="00B26180" w:rsidRDefault="00C7269A" w:rsidP="00C7269A">
      <w:pPr>
        <w:pStyle w:val="a3"/>
        <w:spacing w:line="360" w:lineRule="auto"/>
      </w:pPr>
      <w:r w:rsidRPr="00B26180">
        <w:t>Рабо</w:t>
      </w:r>
      <w:r>
        <w:t>чая программа по ОРКСЭ (4 класс</w:t>
      </w:r>
      <w:r w:rsidRPr="00B26180">
        <w:t>) составлена на основе следующих нормативных документов:</w:t>
      </w:r>
    </w:p>
    <w:p w:rsidR="00C7269A" w:rsidRPr="00B26180" w:rsidRDefault="00C7269A" w:rsidP="00C7269A">
      <w:pPr>
        <w:pStyle w:val="a3"/>
        <w:numPr>
          <w:ilvl w:val="0"/>
          <w:numId w:val="1"/>
        </w:numPr>
        <w:spacing w:line="360" w:lineRule="auto"/>
      </w:pPr>
      <w:r w:rsidRPr="00B26180">
        <w:t>Нормативно-правовой основой разработки и введения в учебный процесс общеобразовательных школ комплексного учебного курса</w:t>
      </w:r>
      <w:r w:rsidRPr="00B26180">
        <w:rPr>
          <w:rFonts w:eastAsia="Calibri"/>
        </w:rPr>
        <w:t xml:space="preserve"> «Основы религиозных культур и светской этики» </w:t>
      </w:r>
      <w:r w:rsidRPr="00B26180">
        <w:t xml:space="preserve">(далее – Учебный курс ОРКСЭ) является Поручение Президента Российской Федерации от 2 августа </w:t>
      </w:r>
      <w:smartTag w:uri="urn:schemas-microsoft-com:office:smarttags" w:element="metricconverter">
        <w:smartTagPr>
          <w:attr w:name="ProductID" w:val="2009 г"/>
        </w:smartTagPr>
        <w:r w:rsidRPr="00B26180">
          <w:t>2009 г</w:t>
        </w:r>
      </w:smartTag>
      <w:r w:rsidRPr="00B26180">
        <w:t xml:space="preserve">. (Пр-2009 ВП-П44-4632) и Распоряжение Председателя Правительства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 w:rsidRPr="00B26180">
          <w:t>2009 г</w:t>
        </w:r>
      </w:smartTag>
      <w:r w:rsidRPr="00B26180">
        <w:t xml:space="preserve">. (ВП-П44-4632).  </w:t>
      </w:r>
    </w:p>
    <w:p w:rsidR="00C7269A" w:rsidRPr="00B26180" w:rsidRDefault="00C7269A" w:rsidP="00C7269A">
      <w:pPr>
        <w:pStyle w:val="a3"/>
        <w:spacing w:line="360" w:lineRule="auto"/>
      </w:pPr>
      <w:r w:rsidRPr="00B26180">
        <w:t>При составлении рабочей программы использовались материалы программ:</w:t>
      </w:r>
    </w:p>
    <w:p w:rsidR="00C7269A" w:rsidRPr="00B26180" w:rsidRDefault="00C7269A" w:rsidP="00C7269A">
      <w:pPr>
        <w:pStyle w:val="a3"/>
        <w:numPr>
          <w:ilvl w:val="0"/>
          <w:numId w:val="1"/>
        </w:numPr>
        <w:spacing w:line="360" w:lineRule="auto"/>
        <w:ind w:left="426"/>
      </w:pPr>
      <w:r w:rsidRPr="00B26180">
        <w:t>«Основы духовно-нравственной культуры народов России».</w:t>
      </w:r>
    </w:p>
    <w:p w:rsidR="00C7269A" w:rsidRPr="00B26180" w:rsidRDefault="00C7269A" w:rsidP="00C7269A">
      <w:pPr>
        <w:pStyle w:val="a3"/>
        <w:numPr>
          <w:ilvl w:val="0"/>
          <w:numId w:val="1"/>
        </w:numPr>
        <w:spacing w:line="360" w:lineRule="auto"/>
        <w:ind w:left="426"/>
      </w:pPr>
      <w:r w:rsidRPr="00B26180">
        <w:t xml:space="preserve">«Основы религиозных культур и светской этики» - программы общеобразовательных учреждений 4-5 классы. Данилюк А.Я.  Москва, «Просвещение», </w:t>
      </w:r>
      <w:smartTag w:uri="urn:schemas-microsoft-com:office:smarttags" w:element="metricconverter">
        <w:smartTagPr>
          <w:attr w:name="ProductID" w:val="2012 г"/>
        </w:smartTagPr>
        <w:r w:rsidRPr="00B26180">
          <w:t>2012 г</w:t>
        </w:r>
      </w:smartTag>
      <w:r w:rsidRPr="00B26180">
        <w:t xml:space="preserve">. </w:t>
      </w:r>
    </w:p>
    <w:p w:rsidR="00C7269A" w:rsidRPr="00B26180" w:rsidRDefault="00C7269A" w:rsidP="00C7269A">
      <w:pPr>
        <w:pStyle w:val="a3"/>
        <w:numPr>
          <w:ilvl w:val="0"/>
          <w:numId w:val="1"/>
        </w:numPr>
        <w:spacing w:line="360" w:lineRule="auto"/>
        <w:ind w:left="426"/>
        <w:jc w:val="both"/>
      </w:pPr>
      <w:r w:rsidRPr="00B26180">
        <w:t>Учебник: «Основы православной культуры». Кураев А.В. – М.: Просвещение, 2012 г</w:t>
      </w:r>
      <w:r>
        <w:t>.</w:t>
      </w:r>
    </w:p>
    <w:p w:rsidR="00AF1157" w:rsidRDefault="00AF1157">
      <w:bookmarkStart w:id="0" w:name="_GoBack"/>
      <w:bookmarkEnd w:id="0"/>
    </w:p>
    <w:sectPr w:rsidR="00AF1157" w:rsidSect="00B2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A4B6D"/>
    <w:multiLevelType w:val="hybridMultilevel"/>
    <w:tmpl w:val="D9309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57"/>
    <w:rsid w:val="00AF1157"/>
    <w:rsid w:val="00C7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45D92-883A-4BAA-A41E-49B7316C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2020-12-09T12:28:00Z</dcterms:created>
  <dcterms:modified xsi:type="dcterms:W3CDTF">2020-12-09T12:32:00Z</dcterms:modified>
</cp:coreProperties>
</file>